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urier New" w:cs="Courier New" w:eastAsia="Courier New" w:hAnsi="Courier Ne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vertAlign w:val="baseline"/>
          <w:rtl w:val="0"/>
        </w:rPr>
        <w:t xml:space="preserve">RELAÇÃO DE MEMBROS E SERVIDORES QUE PARTICIPAM DE CONSELHOS E ASSEMELHADOS, EXTERNAMENTE À INSTITUIÇÃO.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Lines w:val="1"/>
        <w:widowControl w:val="0"/>
        <w:spacing w:after="0" w:lineRule="auto"/>
        <w:rPr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vertAlign w:val="baseline"/>
          <w:rtl w:val="0"/>
        </w:rPr>
        <w:t xml:space="preserve">UNIDADE: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vertAlign w:val="baseline"/>
          <w:rtl w:val="0"/>
        </w:rPr>
        <w:t xml:space="preserve"> SGP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Lines w:val="1"/>
        <w:widowControl w:val="0"/>
        <w:spacing w:after="0" w:lineRule="auto"/>
        <w:rPr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vertAlign w:val="baseline"/>
          <w:rtl w:val="0"/>
        </w:rPr>
        <w:t xml:space="preserve">DATA DE REFERÊNCIA: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31-05-2023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vertAlign w:val="baseline"/>
          <w:rtl w:val="0"/>
        </w:rPr>
        <w:t xml:space="preserve">DATA DE PUBLICAÇÃO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vertAlign w:val="baseline"/>
          <w:rtl w:val="0"/>
        </w:rPr>
        <w:t xml:space="preserve">: 14-06-2023</w:t>
      </w:r>
      <w:r w:rsidDel="00000000" w:rsidR="00000000" w:rsidRPr="00000000">
        <w:rPr>
          <w:rtl w:val="0"/>
        </w:rPr>
      </w:r>
    </w:p>
    <w:tbl>
      <w:tblPr>
        <w:tblStyle w:val="Table1"/>
        <w:tblW w:w="8668.0" w:type="dxa"/>
        <w:jc w:val="left"/>
        <w:tblInd w:w="-29.000000000000004" w:type="dxa"/>
        <w:tblLayout w:type="fixed"/>
        <w:tblLook w:val="0000"/>
      </w:tblPr>
      <w:tblGrid>
        <w:gridCol w:w="1771"/>
        <w:gridCol w:w="1659"/>
        <w:gridCol w:w="1702"/>
        <w:gridCol w:w="2105"/>
        <w:gridCol w:w="1431"/>
        <w:tblGridChange w:id="0">
          <w:tblGrid>
            <w:gridCol w:w="1771"/>
            <w:gridCol w:w="1659"/>
            <w:gridCol w:w="1702"/>
            <w:gridCol w:w="2105"/>
            <w:gridCol w:w="1431"/>
          </w:tblGrid>
        </w:tblGridChange>
      </w:tblGrid>
      <w:tr>
        <w:trPr>
          <w:cantSplit w:val="0"/>
          <w:trHeight w:val="207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Cargo ocupado no TRT 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Conselho ou assemelhado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Cargo ocupado no Conselho ou assemelhado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Data da Posse e exercício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GIOVANNI OLSSON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Juiz Titular de Vara do Trabalho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Conselho Nacional de Justiça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Conselheiro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10/05/2022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JOSÉ ERNESTO MANZI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Desembargador do Trabalho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Conselho Superior da Justiça do Trabalho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Membro representante da Região Sul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27/05/2022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PATRÍCIA PEREIRA DE SANT’ANNA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Juíza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 T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itular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 d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 Vara do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 Trabalho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Associação dos Magistrados do Trabalho da 12ª Região - AMATRA 12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1ª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Vice-Presidente da Associação dos Magistrados do Trabalho da 12ª Região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26/05/2023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ANDREA CRISTINA DE SOUZA HAUS WALDRIGUES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Juíza Titular de Vara do Trabalho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Associação dos Magistrados do Trabalho da 12ª Região - AMATRA 12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2ª Vice-Presidente da Associação dos Magistrados do Trabalho da 12ª Região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26/05/2023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ELTON ANTÔNIO DE SALLES FILHO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Juíza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Do Trabalho Substituto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Associação dos Magistrados do Trabalho da 12ª Região - AMATRA 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Presidente da Associação dos Magistrados do Trabalho da 12ª Região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26/05/2023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RODRIGO GOLDSCHMIDT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Juiz Titular de Vara do Trabalho e Vice-Diretor da Escola Judicial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Conselho Nacional das Escolas de Magistratura do Trabalho- CONEMATRA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Membro do Conselho Nacional das Escolas de Magistratura do Trabalho- CONEMATRA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06/12/2021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WANDERLEY GODOY JUNIOR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Desembargador do Trabalho-Vice-Presidente e Diretor da Escola Judicial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Conselho Nacional das Escolas de Magistratura do Trabalho- CONEMATRA e SIFMT- Sistema Integrado de Formação de Magistrados do Trabalho, coordenado pela ENAMAT.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Vice-Presidente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do Conselho Nacional das Escolas de Magistratura do Trabalho- CONEMATRA e do SIFMT- Sistema Integrado de Formação de Magistrados do Trabalho, coordenado pela ENAMAT.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09/03/2023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800475" cy="729615"/>
          <wp:effectExtent b="0" l="0" r="0" t="0"/>
          <wp:docPr id="10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00475" cy="7296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Fonteparág.padrão1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Arial" w:cs="Tahoma" w:eastAsia="Calibri" w:hAnsi="Arial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Arial" w:cs="Tahoma" w:eastAsia="Calibri" w:hAnsi="Arial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apítulo">
    <w:name w:val="Capítulo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Arial" w:cs="Tahoma" w:eastAsia="MS Mincho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ahoma" w:eastAsia="Calibri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databela">
    <w:name w:val="Título da tabela"/>
    <w:basedOn w:val="Conteúdodatabela"/>
    <w:next w:val="Títulodatabela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loOAe6tGEj5hV1zb35/flwbYAA==">CgMxLjA4AHIhMWk3X0ZnRWRYQXgwU25JT2dpdFVVa09sRkVpanZLSlFy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2023-03-14T19:16:00Z</dcterms:created>
  <dc:creator>TRT</dc:creator>
</cp:coreProperties>
</file>