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FCD5" w14:textId="77777777" w:rsidR="007E1B3D" w:rsidRPr="00E16744" w:rsidRDefault="00C40C8B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E16744">
        <w:rPr>
          <w:b/>
          <w:sz w:val="28"/>
          <w:szCs w:val="28"/>
        </w:rPr>
        <w:t>Tribunal Regional do Trabalho da 12ª Região</w:t>
      </w:r>
    </w:p>
    <w:p w14:paraId="6DB042FB" w14:textId="77777777" w:rsidR="007E1B3D" w:rsidRPr="00E16744" w:rsidRDefault="00C40C8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16744">
        <w:rPr>
          <w:b/>
          <w:sz w:val="24"/>
          <w:szCs w:val="24"/>
          <w:u w:val="single"/>
        </w:rPr>
        <w:t>ORÇAMENTO - AQUISIÇÃO</w:t>
      </w:r>
    </w:p>
    <w:p w14:paraId="1E068717" w14:textId="77777777" w:rsidR="007E1B3D" w:rsidRPr="00E16744" w:rsidRDefault="007E1B3D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7B794ECD" w14:textId="77777777" w:rsidR="007E1B3D" w:rsidRPr="00E16744" w:rsidRDefault="007E1B3D">
      <w:pPr>
        <w:spacing w:line="240" w:lineRule="auto"/>
        <w:rPr>
          <w:b/>
          <w:sz w:val="24"/>
          <w:szCs w:val="24"/>
        </w:rPr>
      </w:pPr>
    </w:p>
    <w:p w14:paraId="77D0F951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DA PROPONENTE</w:t>
      </w:r>
    </w:p>
    <w:p w14:paraId="26F99987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b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7E1B3D" w:rsidRPr="00E16744" w14:paraId="65EB16D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8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Razão Social:</w:t>
            </w:r>
          </w:p>
        </w:tc>
      </w:tr>
      <w:tr w:rsidR="007E1B3D" w:rsidRPr="00E16744" w14:paraId="485E784D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2B1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19C5" w14:textId="2E8E89B3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ME/EPP (   ) sim     (  ) não</w:t>
            </w:r>
          </w:p>
        </w:tc>
      </w:tr>
      <w:tr w:rsidR="007E1B3D" w:rsidRPr="00E16744" w14:paraId="082F0C41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04B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CD9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E-mail:</w:t>
            </w:r>
          </w:p>
        </w:tc>
      </w:tr>
      <w:tr w:rsidR="007E1B3D" w:rsidRPr="00E16744" w14:paraId="64061A4F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CEAA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Endereço:</w:t>
            </w:r>
          </w:p>
        </w:tc>
      </w:tr>
      <w:tr w:rsidR="007E1B3D" w:rsidRPr="00E16744" w14:paraId="6F16AA39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3EA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C950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CEP:</w:t>
            </w:r>
          </w:p>
        </w:tc>
      </w:tr>
    </w:tbl>
    <w:p w14:paraId="538D3455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p w14:paraId="6B1D82CF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BANCÁRIOS DA PROPONENTE</w:t>
      </w:r>
      <w:r w:rsidRPr="00E16744">
        <w:rPr>
          <w:b/>
          <w:sz w:val="20"/>
          <w:szCs w:val="20"/>
        </w:rPr>
        <w:tab/>
      </w:r>
    </w:p>
    <w:p w14:paraId="6630288C" w14:textId="77777777" w:rsidR="007E1B3D" w:rsidRPr="00E16744" w:rsidRDefault="007E1B3D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ac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7E1B3D" w:rsidRPr="00E16744" w14:paraId="1F7FF6D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BAF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Banco:</w:t>
            </w:r>
          </w:p>
        </w:tc>
      </w:tr>
      <w:tr w:rsidR="007E1B3D" w:rsidRPr="00E16744" w14:paraId="60928BA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368E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Agência:</w:t>
            </w:r>
          </w:p>
        </w:tc>
      </w:tr>
      <w:tr w:rsidR="007E1B3D" w:rsidRPr="00E16744" w14:paraId="4BA3800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3A2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C/C:</w:t>
            </w:r>
          </w:p>
        </w:tc>
      </w:tr>
    </w:tbl>
    <w:p w14:paraId="5A72A4C4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i/>
          <w:sz w:val="20"/>
          <w:szCs w:val="20"/>
        </w:rPr>
        <w:t>Os dados bancários acima indicados deverão ser, necessariamente, os da proponente. Não serão realizados pagamentos em conta bancária de terceiros, de titularidade diferente.</w:t>
      </w:r>
    </w:p>
    <w:p w14:paraId="7B27DD73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3B53381" w14:textId="06AB11DE" w:rsidR="00E84877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OBJETO</w:t>
      </w:r>
    </w:p>
    <w:p w14:paraId="6BD931A3" w14:textId="77777777" w:rsidR="00E84877" w:rsidRPr="00E16744" w:rsidRDefault="00E84877">
      <w:pPr>
        <w:spacing w:line="240" w:lineRule="auto"/>
        <w:rPr>
          <w:b/>
          <w:sz w:val="20"/>
          <w:szCs w:val="20"/>
        </w:rPr>
      </w:pPr>
    </w:p>
    <w:tbl>
      <w:tblPr>
        <w:tblW w:w="11199" w:type="dxa"/>
        <w:tblInd w:w="-7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581"/>
        <w:gridCol w:w="4100"/>
        <w:gridCol w:w="1523"/>
        <w:gridCol w:w="882"/>
        <w:gridCol w:w="1011"/>
        <w:gridCol w:w="3102"/>
      </w:tblGrid>
      <w:tr w:rsidR="007158D4" w:rsidRPr="00E16744" w14:paraId="71AB8E3A" w14:textId="638FDA04" w:rsidTr="0067191B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70A68E7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Item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56737AB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Especificação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3CF551F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Quant.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4012A01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Unitário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14:paraId="7BB5347D" w14:textId="77777777" w:rsidR="0087474A" w:rsidRPr="00E16744" w:rsidRDefault="0087474A" w:rsidP="008747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Preço Total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094E45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</w:p>
        </w:tc>
      </w:tr>
      <w:tr w:rsidR="007158D4" w:rsidRPr="00E16744" w14:paraId="492E3D93" w14:textId="7729FACC" w:rsidTr="0067191B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D7C39C9" w14:textId="670355AA" w:rsidR="0087474A" w:rsidRPr="00E16744" w:rsidRDefault="00E84877" w:rsidP="00874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474A" w:rsidRPr="00E1674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A3FED5A" w14:textId="30B9B882" w:rsidR="002372F8" w:rsidRPr="002372F8" w:rsidRDefault="002372F8" w:rsidP="0087474A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2372F8">
              <w:rPr>
                <w:b/>
                <w:sz w:val="20"/>
                <w:szCs w:val="20"/>
              </w:rPr>
              <w:t>CAMISETA COM LOGO DA APRENDIZAGEM</w:t>
            </w:r>
            <w:r>
              <w:rPr>
                <w:b/>
                <w:sz w:val="20"/>
                <w:szCs w:val="20"/>
              </w:rPr>
              <w:t xml:space="preserve"> E ARTE DA CAMPANHA</w:t>
            </w:r>
            <w:r w:rsidRPr="002372F8">
              <w:rPr>
                <w:b/>
                <w:sz w:val="20"/>
                <w:szCs w:val="20"/>
              </w:rPr>
              <w:t xml:space="preserve">: </w:t>
            </w:r>
            <w:r w:rsidRPr="002372F8">
              <w:rPr>
                <w:sz w:val="20"/>
                <w:szCs w:val="20"/>
              </w:rPr>
              <w:t>Camisetas em malha 100% algodão (fio 30/1 penteado) cor branca, manga curta, gola redonda, com serviço de serigrafia com estampas coloridas frente. Serigrafia à base d’água. Tamanhos conforme discriminado na coluna de quantitativo, unissex. Estampas na frente e manga, conforme arte disponibilizado pela contratante. Acondicionamento: devem ser embaladas individualmente em sacos plásticos, 1 transparentes e amarrados/ separados em fardos de 50 unidades</w:t>
            </w:r>
          </w:p>
          <w:p w14:paraId="60B3F864" w14:textId="2285E54C" w:rsidR="0087474A" w:rsidRPr="002372F8" w:rsidRDefault="0087474A" w:rsidP="00E84877">
            <w:pPr>
              <w:pStyle w:val="PargrafodaLista"/>
              <w:numPr>
                <w:ilvl w:val="0"/>
                <w:numId w:val="5"/>
              </w:numPr>
              <w:spacing w:line="336" w:lineRule="auto"/>
              <w:jc w:val="both"/>
              <w:rPr>
                <w:color w:val="FF0000"/>
                <w:sz w:val="20"/>
                <w:szCs w:val="20"/>
              </w:rPr>
            </w:pPr>
            <w:r w:rsidRPr="002372F8">
              <w:rPr>
                <w:rFonts w:eastAsia="Times New Roman"/>
                <w:color w:val="000000"/>
                <w:sz w:val="20"/>
                <w:szCs w:val="20"/>
              </w:rPr>
              <w:t xml:space="preserve">A arte será </w:t>
            </w:r>
            <w:r w:rsidRPr="002372F8">
              <w:rPr>
                <w:color w:val="000000"/>
                <w:sz w:val="20"/>
                <w:szCs w:val="20"/>
              </w:rPr>
              <w:t>fornecida pel</w:t>
            </w:r>
            <w:r w:rsidR="00E84877" w:rsidRPr="002372F8">
              <w:rPr>
                <w:color w:val="000000"/>
                <w:sz w:val="20"/>
                <w:szCs w:val="20"/>
              </w:rPr>
              <w:t>a contratante (TRT-SC).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7839FDE1" w14:textId="3098A498" w:rsidR="00E16744" w:rsidRDefault="002372F8" w:rsidP="00E167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E16744" w:rsidRPr="00E16744">
              <w:rPr>
                <w:b/>
                <w:sz w:val="20"/>
                <w:szCs w:val="20"/>
              </w:rPr>
              <w:t xml:space="preserve"> unidades</w:t>
            </w:r>
            <w:r w:rsidR="00E16744">
              <w:rPr>
                <w:sz w:val="20"/>
                <w:szCs w:val="20"/>
              </w:rPr>
              <w:t>:</w:t>
            </w:r>
          </w:p>
          <w:p w14:paraId="22AEF5E4" w14:textId="4DFD3C52" w:rsidR="00E16744" w:rsidRDefault="00E16744" w:rsidP="00E16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372F8">
              <w:rPr>
                <w:sz w:val="20"/>
                <w:szCs w:val="20"/>
              </w:rPr>
              <w:t>70</w:t>
            </w:r>
            <w:r w:rsidRPr="00E16744">
              <w:rPr>
                <w:sz w:val="20"/>
                <w:szCs w:val="20"/>
              </w:rPr>
              <w:t xml:space="preserve"> no</w:t>
            </w:r>
            <w:r w:rsidR="002372F8"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tamanho</w:t>
            </w:r>
            <w:r w:rsidR="002372F8"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</w:t>
            </w:r>
            <w:r w:rsidR="002372F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;</w:t>
            </w:r>
          </w:p>
          <w:p w14:paraId="734D070A" w14:textId="2E09AA54" w:rsidR="0087474A" w:rsidRPr="00E16744" w:rsidRDefault="002372F8" w:rsidP="002372F8">
            <w:pPr>
              <w:jc w:val="center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- 70</w:t>
            </w:r>
            <w:r w:rsidRPr="00E16744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tamanho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M; - 70</w:t>
            </w:r>
            <w:r w:rsidRPr="00E16744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tamanho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; - 70</w:t>
            </w:r>
            <w:r w:rsidRPr="00E16744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tamanho</w:t>
            </w:r>
            <w:r>
              <w:rPr>
                <w:sz w:val="20"/>
                <w:szCs w:val="20"/>
              </w:rPr>
              <w:t>s</w:t>
            </w:r>
            <w:r w:rsidRPr="00E167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Pr="00E16744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6D140E5B" w14:textId="77777777" w:rsidR="0087474A" w:rsidRPr="00E16744" w:rsidRDefault="0087474A" w:rsidP="0087474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779F7D" w14:textId="77777777" w:rsidR="0087474A" w:rsidRPr="00E16744" w:rsidRDefault="0087474A" w:rsidP="0087474A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4C356F" w14:textId="77777777" w:rsidR="0087474A" w:rsidRPr="00E16744" w:rsidRDefault="0087474A" w:rsidP="0087474A">
            <w:pPr>
              <w:spacing w:after="240" w:line="336" w:lineRule="auto"/>
              <w:rPr>
                <w:rFonts w:eastAsia="Times New Roman"/>
                <w:sz w:val="20"/>
                <w:szCs w:val="20"/>
              </w:rPr>
            </w:pPr>
          </w:p>
          <w:p w14:paraId="3C23CFF7" w14:textId="582D2CEA" w:rsidR="0087474A" w:rsidRPr="00E16744" w:rsidRDefault="007158D4" w:rsidP="0087474A">
            <w:pPr>
              <w:jc w:val="center"/>
              <w:rPr>
                <w:color w:val="00000A"/>
                <w:sz w:val="20"/>
                <w:szCs w:val="20"/>
              </w:rPr>
            </w:pPr>
            <w:r w:rsidRPr="007158D4">
              <w:rPr>
                <w:noProof/>
                <w:color w:val="00000A"/>
                <w:sz w:val="20"/>
                <w:szCs w:val="20"/>
              </w:rPr>
              <w:drawing>
                <wp:inline distT="0" distB="0" distL="0" distR="0" wp14:anchorId="46BF4E2E" wp14:editId="2289F5AA">
                  <wp:extent cx="1815298" cy="195262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60" cy="197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8D4" w:rsidRPr="00E16744" w14:paraId="51D5B316" w14:textId="0608F843" w:rsidTr="0067191B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DFD0EF7" w14:textId="7C982478" w:rsidR="0087474A" w:rsidRPr="00E16744" w:rsidRDefault="00E84877" w:rsidP="00874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7474A" w:rsidRPr="00E16744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763E9C9" w14:textId="77777777" w:rsidR="002372F8" w:rsidRDefault="002372F8" w:rsidP="00E16744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2372F8">
              <w:rPr>
                <w:b/>
                <w:sz w:val="20"/>
                <w:szCs w:val="20"/>
              </w:rPr>
              <w:t xml:space="preserve">CANECA DE CERÂMICA: </w:t>
            </w:r>
            <w:r w:rsidRPr="002372F8">
              <w:rPr>
                <w:sz w:val="20"/>
                <w:szCs w:val="20"/>
              </w:rPr>
              <w:t>Cor da caneca: Branca, Material Porcelana, Capacidade: 325 ml</w:t>
            </w:r>
            <w:r>
              <w:rPr>
                <w:sz w:val="20"/>
                <w:szCs w:val="20"/>
              </w:rPr>
              <w:t>.</w:t>
            </w:r>
          </w:p>
          <w:p w14:paraId="5CE574BD" w14:textId="77777777" w:rsidR="002372F8" w:rsidRPr="002372F8" w:rsidRDefault="002372F8" w:rsidP="002372F8">
            <w:pPr>
              <w:pStyle w:val="PargrafodaLista"/>
              <w:numPr>
                <w:ilvl w:val="0"/>
                <w:numId w:val="5"/>
              </w:numPr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2372F8">
              <w:rPr>
                <w:sz w:val="20"/>
                <w:szCs w:val="20"/>
              </w:rPr>
              <w:t>Medidas do produto:</w:t>
            </w:r>
          </w:p>
          <w:p w14:paraId="7B898FB2" w14:textId="0423EE0D" w:rsidR="002372F8" w:rsidRPr="002372F8" w:rsidRDefault="002372F8" w:rsidP="002372F8">
            <w:pPr>
              <w:pStyle w:val="PargrafodaLista"/>
              <w:spacing w:line="33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372F8">
              <w:rPr>
                <w:sz w:val="20"/>
                <w:szCs w:val="20"/>
              </w:rPr>
              <w:t>Altura: 9,7 cm / Diâmetro: 8 cm, com aplicação de arte a ser fornecida pelo Contratante.</w:t>
            </w:r>
          </w:p>
          <w:p w14:paraId="335D9D90" w14:textId="58734409" w:rsidR="00E84877" w:rsidRPr="00E84877" w:rsidRDefault="00E84877" w:rsidP="00E84877">
            <w:pPr>
              <w:pStyle w:val="PargrafodaLista"/>
              <w:numPr>
                <w:ilvl w:val="0"/>
                <w:numId w:val="5"/>
              </w:numPr>
              <w:spacing w:line="336" w:lineRule="auto"/>
              <w:jc w:val="both"/>
              <w:rPr>
                <w:color w:val="00000A"/>
                <w:sz w:val="20"/>
                <w:szCs w:val="20"/>
              </w:rPr>
            </w:pPr>
            <w:r w:rsidRPr="00E848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A arte será </w:t>
            </w:r>
            <w:r w:rsidRPr="00E84877">
              <w:rPr>
                <w:color w:val="000000"/>
                <w:sz w:val="20"/>
                <w:szCs w:val="20"/>
              </w:rPr>
              <w:t>fornecida pela contratante (TRT-SC).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7709A8" w14:textId="4B0BB010" w:rsidR="00E84877" w:rsidRDefault="00E84877" w:rsidP="00E84877">
            <w:pPr>
              <w:jc w:val="center"/>
              <w:rPr>
                <w:sz w:val="20"/>
                <w:szCs w:val="20"/>
              </w:rPr>
            </w:pPr>
          </w:p>
          <w:p w14:paraId="1A6E40BD" w14:textId="09EB8FD5" w:rsidR="00E84877" w:rsidRDefault="00E84877" w:rsidP="00E84877">
            <w:pPr>
              <w:jc w:val="center"/>
              <w:rPr>
                <w:sz w:val="20"/>
                <w:szCs w:val="20"/>
              </w:rPr>
            </w:pPr>
          </w:p>
          <w:p w14:paraId="2CF997C7" w14:textId="77777777" w:rsidR="00E84877" w:rsidRPr="00E84877" w:rsidRDefault="00E84877" w:rsidP="00E84877">
            <w:pPr>
              <w:jc w:val="center"/>
              <w:rPr>
                <w:sz w:val="20"/>
                <w:szCs w:val="20"/>
              </w:rPr>
            </w:pPr>
          </w:p>
          <w:p w14:paraId="29726FA9" w14:textId="4E3ED487" w:rsidR="0087474A" w:rsidRPr="00E16744" w:rsidRDefault="002372F8" w:rsidP="002372F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E84877" w:rsidRPr="00E16744">
              <w:rPr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63271C6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43886D" w14:textId="77777777" w:rsidR="0087474A" w:rsidRPr="00E16744" w:rsidRDefault="0087474A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DE4D24" w14:textId="5EF309E7" w:rsidR="0087474A" w:rsidRDefault="002372F8" w:rsidP="0087474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8EBC9F4" wp14:editId="7D898894">
                  <wp:extent cx="1285875" cy="1384300"/>
                  <wp:effectExtent l="0" t="0" r="9525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CFD76F" w14:textId="6C11D4EE" w:rsidR="002372F8" w:rsidRPr="00E16744" w:rsidRDefault="002372F8" w:rsidP="0087474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0322AE4B" wp14:editId="24B3FBEB">
                  <wp:extent cx="1382676" cy="1390650"/>
                  <wp:effectExtent l="0" t="0" r="8255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76" cy="139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DF0FA4" w14:textId="2A9FEC21" w:rsidR="00E16744" w:rsidRPr="00E16744" w:rsidRDefault="00E16744" w:rsidP="0087474A">
            <w:pPr>
              <w:jc w:val="center"/>
              <w:rPr>
                <w:sz w:val="20"/>
                <w:szCs w:val="20"/>
              </w:rPr>
            </w:pPr>
          </w:p>
        </w:tc>
      </w:tr>
      <w:tr w:rsidR="007158D4" w:rsidRPr="00E16744" w14:paraId="2505083E" w14:textId="77777777" w:rsidTr="0067191B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5F5F079" w14:textId="5AEAA7A5" w:rsidR="00E84877" w:rsidRPr="00E16744" w:rsidRDefault="00E84877" w:rsidP="00874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55F900AC" w14:textId="2E916900" w:rsidR="002372F8" w:rsidRPr="002372F8" w:rsidRDefault="002372F8" w:rsidP="006719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2F8">
              <w:rPr>
                <w:b/>
                <w:sz w:val="20"/>
                <w:szCs w:val="20"/>
              </w:rPr>
              <w:t>BOLSAS ECOBAGS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72F8">
              <w:rPr>
                <w:b/>
                <w:sz w:val="20"/>
                <w:szCs w:val="20"/>
              </w:rPr>
              <w:t>COM LOGO DA APRENDIZAGEM</w:t>
            </w:r>
            <w:r>
              <w:rPr>
                <w:b/>
                <w:sz w:val="20"/>
                <w:szCs w:val="20"/>
              </w:rPr>
              <w:t xml:space="preserve"> E ARTE DA CAMPANHA</w:t>
            </w:r>
            <w:r w:rsidRPr="002372F8">
              <w:rPr>
                <w:b/>
                <w:sz w:val="20"/>
                <w:szCs w:val="20"/>
              </w:rPr>
              <w:t xml:space="preserve">: </w:t>
            </w:r>
            <w:r w:rsidRPr="002372F8">
              <w:rPr>
                <w:sz w:val="20"/>
                <w:szCs w:val="20"/>
              </w:rPr>
              <w:t>ECOBAG personalizada, em algodão cru,</w:t>
            </w:r>
            <w:r>
              <w:rPr>
                <w:sz w:val="20"/>
                <w:szCs w:val="20"/>
              </w:rPr>
              <w:t xml:space="preserve"> </w:t>
            </w:r>
            <w:r w:rsidRPr="002372F8">
              <w:rPr>
                <w:sz w:val="20"/>
                <w:szCs w:val="20"/>
              </w:rPr>
              <w:t>gramatura de (240 g/m²), bolsa medindo 40 cm de altura x 30 cm de largura x 6 cm de fundo, com 2 alças de ombro. Impressão em cores em 01 face - Arte tamanho A3</w:t>
            </w:r>
          </w:p>
          <w:p w14:paraId="77175A66" w14:textId="1AB24276" w:rsidR="00E84877" w:rsidRPr="002372F8" w:rsidRDefault="002372F8" w:rsidP="0067191B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372F8">
              <w:rPr>
                <w:rFonts w:eastAsia="Times New Roman"/>
                <w:color w:val="000000"/>
                <w:sz w:val="20"/>
                <w:szCs w:val="20"/>
              </w:rPr>
              <w:t xml:space="preserve">A arte será </w:t>
            </w:r>
            <w:r w:rsidRPr="002372F8">
              <w:rPr>
                <w:color w:val="000000"/>
                <w:sz w:val="20"/>
                <w:szCs w:val="20"/>
              </w:rPr>
              <w:t>fornecida pela contratante (TRT-SC).</w:t>
            </w:r>
          </w:p>
        </w:tc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55F3F26A" w14:textId="791C6104" w:rsidR="00E84877" w:rsidRPr="002372F8" w:rsidRDefault="002372F8" w:rsidP="002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unidades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AA7B3FD" w14:textId="77777777" w:rsidR="00E84877" w:rsidRPr="00E16744" w:rsidRDefault="00E84877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B09E77" w14:textId="77777777" w:rsidR="00E84877" w:rsidRPr="00E16744" w:rsidRDefault="00E84877" w:rsidP="00874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F0ADF95" w14:textId="70962E28" w:rsidR="00E84877" w:rsidRDefault="00E84877" w:rsidP="0087474A">
            <w:pPr>
              <w:jc w:val="center"/>
              <w:rPr>
                <w:sz w:val="20"/>
                <w:szCs w:val="20"/>
              </w:rPr>
            </w:pPr>
          </w:p>
          <w:p w14:paraId="69517B11" w14:textId="77777777" w:rsidR="00E84877" w:rsidRDefault="00E84877" w:rsidP="0087474A">
            <w:pPr>
              <w:jc w:val="center"/>
              <w:rPr>
                <w:sz w:val="20"/>
                <w:szCs w:val="20"/>
              </w:rPr>
            </w:pPr>
          </w:p>
          <w:p w14:paraId="38BC25DB" w14:textId="768BBBC4" w:rsidR="00E84877" w:rsidRPr="00E16744" w:rsidRDefault="002372F8" w:rsidP="0087474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9AF53DF" wp14:editId="513FF63B">
                  <wp:extent cx="1524000" cy="1517650"/>
                  <wp:effectExtent l="0" t="0" r="0" b="63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1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1031E" w14:textId="77777777" w:rsidR="00090CCA" w:rsidRPr="00E16744" w:rsidRDefault="00090CCA" w:rsidP="00090CCA">
      <w:pPr>
        <w:rPr>
          <w:color w:val="00000A"/>
          <w:sz w:val="20"/>
          <w:szCs w:val="20"/>
        </w:rPr>
      </w:pPr>
    </w:p>
    <w:p w14:paraId="009363DC" w14:textId="77777777" w:rsidR="00090CCA" w:rsidRPr="00E16744" w:rsidRDefault="00090CCA">
      <w:pPr>
        <w:spacing w:line="240" w:lineRule="auto"/>
        <w:rPr>
          <w:b/>
          <w:sz w:val="20"/>
          <w:szCs w:val="20"/>
        </w:rPr>
      </w:pPr>
    </w:p>
    <w:p w14:paraId="316A986F" w14:textId="77777777" w:rsidR="007E1B3D" w:rsidRPr="00E16744" w:rsidRDefault="00C40C8B">
      <w:pPr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O preço deve contemplar todos os custos necessários para entrega do objeto no Almoxarifado do Tribunal</w:t>
      </w:r>
      <w:r w:rsidRPr="00E16744">
        <w:rPr>
          <w:i/>
          <w:sz w:val="20"/>
          <w:szCs w:val="20"/>
        </w:rPr>
        <w:t>, salvo indicação de local diverso. Se houver divergência entre preço unitário e total, prevalecerá o resultado da multiplicação do preço unitário com duas casas decimais, pela quantidade.</w:t>
      </w:r>
    </w:p>
    <w:p w14:paraId="6166A5ED" w14:textId="77777777" w:rsidR="007E1B3D" w:rsidRPr="00E16744" w:rsidRDefault="007E1B3D">
      <w:pPr>
        <w:spacing w:line="240" w:lineRule="auto"/>
        <w:jc w:val="both"/>
        <w:rPr>
          <w:i/>
          <w:sz w:val="20"/>
          <w:szCs w:val="20"/>
        </w:rPr>
      </w:pPr>
    </w:p>
    <w:p w14:paraId="39F86501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VALIDADE DA PROPOSTA E PRAZO DE ENTREGA</w:t>
      </w:r>
    </w:p>
    <w:p w14:paraId="0947A8BD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e"/>
        <w:tblW w:w="1009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7E1B3D" w:rsidRPr="00E16744" w14:paraId="19A9550F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182E" w14:textId="77777777" w:rsidR="007E1B3D" w:rsidRPr="00E16744" w:rsidRDefault="00C40C8B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Validade da Proposta: __________ dias corridos.  </w:t>
            </w:r>
          </w:p>
        </w:tc>
      </w:tr>
      <w:tr w:rsidR="007E1B3D" w:rsidRPr="00E16744" w14:paraId="3FA8D574" w14:textId="77777777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EAB5" w14:textId="77777777" w:rsidR="007E1B3D" w:rsidRPr="00E16744" w:rsidRDefault="00C40C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 xml:space="preserve">Prazo de Entrega: _________ dias corridos. </w:t>
            </w:r>
            <w:r w:rsidRPr="00E16744">
              <w:rPr>
                <w:i/>
                <w:sz w:val="20"/>
                <w:szCs w:val="20"/>
              </w:rPr>
              <w:t xml:space="preserve"> (O prazo de entrega deve ser de até …..…. dias. </w:t>
            </w:r>
          </w:p>
        </w:tc>
      </w:tr>
    </w:tbl>
    <w:p w14:paraId="7FA8C4DE" w14:textId="77777777" w:rsidR="007E1B3D" w:rsidRPr="00E16744" w:rsidRDefault="007E1B3D">
      <w:pPr>
        <w:spacing w:line="240" w:lineRule="auto"/>
        <w:rPr>
          <w:color w:val="FF0000"/>
          <w:sz w:val="20"/>
          <w:szCs w:val="20"/>
        </w:rPr>
      </w:pPr>
    </w:p>
    <w:p w14:paraId="08956E5D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INFORMAÇÕES COMPLEMENTARES</w:t>
      </w:r>
    </w:p>
    <w:p w14:paraId="67B7A70C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Informações complementares poderão ser obtidas junto à </w:t>
      </w:r>
      <w:r w:rsidRPr="00E16744">
        <w:rPr>
          <w:b/>
          <w:sz w:val="20"/>
          <w:szCs w:val="20"/>
        </w:rPr>
        <w:t>CMLOG / SEMAT</w:t>
      </w:r>
      <w:r w:rsidRPr="00E16744">
        <w:rPr>
          <w:sz w:val="20"/>
          <w:szCs w:val="20"/>
        </w:rPr>
        <w:t xml:space="preserve">, com o servidor </w:t>
      </w:r>
      <w:r w:rsidRPr="00E16744">
        <w:rPr>
          <w:b/>
          <w:i/>
          <w:sz w:val="20"/>
          <w:szCs w:val="20"/>
        </w:rPr>
        <w:t>Robson I Souza</w:t>
      </w:r>
      <w:r w:rsidRPr="00E16744">
        <w:rPr>
          <w:sz w:val="20"/>
          <w:szCs w:val="20"/>
        </w:rPr>
        <w:t xml:space="preserve">. Fone </w:t>
      </w:r>
      <w:r w:rsidRPr="00E16744">
        <w:rPr>
          <w:b/>
          <w:sz w:val="20"/>
          <w:szCs w:val="20"/>
        </w:rPr>
        <w:t xml:space="preserve">48 – 3321-4113 </w:t>
      </w:r>
      <w:r w:rsidRPr="00E16744">
        <w:rPr>
          <w:sz w:val="20"/>
          <w:szCs w:val="20"/>
        </w:rPr>
        <w:t>(das 12:00 às 19:00).</w:t>
      </w:r>
    </w:p>
    <w:p w14:paraId="0B905938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E-mail </w:t>
      </w:r>
      <w:hyperlink r:id="rId12">
        <w:r w:rsidRPr="00E16744">
          <w:rPr>
            <w:b/>
            <w:color w:val="0000FF"/>
            <w:sz w:val="20"/>
            <w:szCs w:val="20"/>
            <w:u w:val="single"/>
          </w:rPr>
          <w:t>semat@trt12.jus.br</w:t>
        </w:r>
      </w:hyperlink>
      <w:r w:rsidRPr="00E16744">
        <w:rPr>
          <w:b/>
          <w:sz w:val="20"/>
          <w:szCs w:val="20"/>
        </w:rPr>
        <w:t xml:space="preserve"> a/c Robson</w:t>
      </w:r>
      <w:r w:rsidRPr="00E16744">
        <w:rPr>
          <w:sz w:val="20"/>
          <w:szCs w:val="20"/>
        </w:rPr>
        <w:t>.</w:t>
      </w:r>
    </w:p>
    <w:p w14:paraId="3BBB755D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21923738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DEVOLUÇÃO DO ORÇAMENTO</w:t>
      </w:r>
    </w:p>
    <w:p w14:paraId="015D2F4C" w14:textId="77777777" w:rsidR="007E1B3D" w:rsidRPr="00E16744" w:rsidRDefault="00C40C8B">
      <w:pPr>
        <w:spacing w:after="120" w:line="240" w:lineRule="auto"/>
        <w:jc w:val="both"/>
        <w:rPr>
          <w:sz w:val="20"/>
          <w:szCs w:val="20"/>
        </w:rPr>
      </w:pPr>
      <w:r w:rsidRPr="00E16744">
        <w:rPr>
          <w:sz w:val="20"/>
          <w:szCs w:val="20"/>
        </w:rPr>
        <w:t xml:space="preserve">O Orçamento preenchido deve ser devolvido para o e-mail </w:t>
      </w:r>
      <w:hyperlink r:id="rId13">
        <w:r w:rsidRPr="00E16744">
          <w:rPr>
            <w:color w:val="0000FF"/>
            <w:sz w:val="20"/>
            <w:szCs w:val="20"/>
            <w:u w:val="single"/>
          </w:rPr>
          <w:t>semat@trt12.jus.br</w:t>
        </w:r>
      </w:hyperlink>
      <w:r w:rsidRPr="00E16744">
        <w:rPr>
          <w:sz w:val="20"/>
          <w:szCs w:val="20"/>
        </w:rPr>
        <w:t xml:space="preserve"> </w:t>
      </w:r>
    </w:p>
    <w:p w14:paraId="6EEC22D1" w14:textId="77777777" w:rsidR="007E1B3D" w:rsidRPr="00E16744" w:rsidRDefault="007E1B3D">
      <w:pPr>
        <w:spacing w:line="240" w:lineRule="auto"/>
        <w:rPr>
          <w:b/>
          <w:sz w:val="20"/>
          <w:szCs w:val="20"/>
        </w:rPr>
      </w:pPr>
    </w:p>
    <w:p w14:paraId="74008C35" w14:textId="77777777" w:rsidR="007E1B3D" w:rsidRPr="00E16744" w:rsidRDefault="00C40C8B">
      <w:pPr>
        <w:spacing w:line="240" w:lineRule="auto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DADOS DO RESPONSÁVEL PELA ELABORAÇÃO DO ORÇAMENTO</w:t>
      </w:r>
    </w:p>
    <w:p w14:paraId="540FC25E" w14:textId="77777777" w:rsidR="007E1B3D" w:rsidRPr="00E16744" w:rsidRDefault="007E1B3D">
      <w:pPr>
        <w:spacing w:line="240" w:lineRule="auto"/>
        <w:rPr>
          <w:sz w:val="20"/>
          <w:szCs w:val="20"/>
        </w:rPr>
      </w:pPr>
    </w:p>
    <w:tbl>
      <w:tblPr>
        <w:tblStyle w:val="af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E1B3D" w:rsidRPr="00E16744" w14:paraId="5384E6C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6663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Nome do responsável pela elaboração do Orçamento:</w:t>
            </w:r>
          </w:p>
        </w:tc>
      </w:tr>
      <w:tr w:rsidR="007E1B3D" w:rsidRPr="00E16744" w14:paraId="2C5AAB8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B2E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CPF:</w:t>
            </w:r>
          </w:p>
        </w:tc>
      </w:tr>
    </w:tbl>
    <w:p w14:paraId="2D741352" w14:textId="77777777" w:rsidR="007E1B3D" w:rsidRPr="00E16744" w:rsidRDefault="007E1B3D">
      <w:pPr>
        <w:spacing w:line="240" w:lineRule="auto"/>
        <w:rPr>
          <w:b/>
          <w:sz w:val="20"/>
          <w:szCs w:val="20"/>
          <w:u w:val="single"/>
        </w:rPr>
      </w:pPr>
    </w:p>
    <w:p w14:paraId="5915F51F" w14:textId="77777777" w:rsidR="007E1B3D" w:rsidRPr="00E16744" w:rsidRDefault="00C40C8B">
      <w:pPr>
        <w:spacing w:after="120" w:line="240" w:lineRule="auto"/>
        <w:jc w:val="both"/>
        <w:rPr>
          <w:b/>
          <w:sz w:val="20"/>
          <w:szCs w:val="20"/>
        </w:rPr>
      </w:pPr>
      <w:r w:rsidRPr="00E16744">
        <w:rPr>
          <w:b/>
          <w:sz w:val="20"/>
          <w:szCs w:val="20"/>
        </w:rPr>
        <w:t>CIDADE E DATA:</w:t>
      </w:r>
    </w:p>
    <w:tbl>
      <w:tblPr>
        <w:tblStyle w:val="af0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7E1B3D" w:rsidRPr="00E16744" w14:paraId="680E4E8C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99947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0BAB" w14:textId="77777777" w:rsidR="007E1B3D" w:rsidRPr="00E16744" w:rsidRDefault="00C40C8B">
            <w:pPr>
              <w:spacing w:line="240" w:lineRule="auto"/>
              <w:rPr>
                <w:sz w:val="20"/>
                <w:szCs w:val="20"/>
              </w:rPr>
            </w:pPr>
            <w:r w:rsidRPr="00E16744">
              <w:rPr>
                <w:sz w:val="20"/>
                <w:szCs w:val="20"/>
              </w:rPr>
              <w:t>Data:</w:t>
            </w:r>
          </w:p>
        </w:tc>
      </w:tr>
    </w:tbl>
    <w:p w14:paraId="07E8503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</w:p>
    <w:p w14:paraId="765B144A" w14:textId="77777777" w:rsidR="007E1B3D" w:rsidRPr="00E16744" w:rsidRDefault="00C40C8B">
      <w:pPr>
        <w:spacing w:after="120" w:line="240" w:lineRule="auto"/>
        <w:jc w:val="both"/>
        <w:rPr>
          <w:i/>
          <w:sz w:val="20"/>
          <w:szCs w:val="20"/>
        </w:rPr>
      </w:pPr>
      <w:r w:rsidRPr="00E16744">
        <w:rPr>
          <w:b/>
          <w:i/>
          <w:sz w:val="20"/>
          <w:szCs w:val="20"/>
          <w:u w:val="single"/>
        </w:rPr>
        <w:t>CONDIÇÕES GERAIS</w:t>
      </w:r>
      <w:r w:rsidRPr="00E16744">
        <w:rPr>
          <w:i/>
          <w:sz w:val="20"/>
          <w:szCs w:val="20"/>
        </w:rPr>
        <w:t>:</w:t>
      </w:r>
    </w:p>
    <w:p w14:paraId="1F265CD0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1- Divulgação da nota de empenho:</w:t>
      </w:r>
    </w:p>
    <w:tbl>
      <w:tblPr>
        <w:tblStyle w:val="af1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67F4925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49D8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Nota de Empenho será enviada para o e-mail informado pela empresa neste Orçamento, além de ser disponibilizada na Internet no site deste Tribunal </w:t>
            </w:r>
            <w:hyperlink r:id="rId14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https://portal.trt12.jus.br/</w:t>
              </w:r>
            </w:hyperlink>
            <w:r w:rsidRPr="00E16744">
              <w:rPr>
                <w:i/>
                <w:sz w:val="20"/>
                <w:szCs w:val="20"/>
              </w:rPr>
              <w:t xml:space="preserve">. O objeto deverá ser entregue após a </w:t>
            </w:r>
            <w:r w:rsidRPr="00E16744">
              <w:rPr>
                <w:i/>
                <w:sz w:val="20"/>
                <w:szCs w:val="20"/>
              </w:rPr>
              <w:lastRenderedPageBreak/>
              <w:t>emissão da nota de empenho, dentro do prazo de entrega estipulado.</w:t>
            </w:r>
          </w:p>
        </w:tc>
      </w:tr>
    </w:tbl>
    <w:p w14:paraId="2CA03B7A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1A167F8E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2 - Penalidades:</w:t>
      </w:r>
    </w:p>
    <w:tbl>
      <w:tblPr>
        <w:tblStyle w:val="af2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5AAB96C2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821F5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14:paraId="03C379E8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D285C32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3 - Condições de Pagamento:</w:t>
      </w:r>
    </w:p>
    <w:tbl>
      <w:tblPr>
        <w:tblStyle w:val="af3"/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D1C16F" w14:textId="77777777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5DCBC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FF68E73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70C3A46C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4 - Documentação exigível:</w:t>
      </w:r>
    </w:p>
    <w:tbl>
      <w:tblPr>
        <w:tblStyle w:val="af4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E1B3D" w:rsidRPr="00E16744" w14:paraId="2E1413A6" w14:textId="77777777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AA7D" w14:textId="77777777" w:rsidR="007E1B3D" w:rsidRPr="00E16744" w:rsidRDefault="00C40C8B">
            <w:pPr>
              <w:spacing w:after="120"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 empresa deve estar em situação de regularidade fiscal e trabalhista:</w:t>
            </w:r>
          </w:p>
          <w:p w14:paraId="1BA43C94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Negativa do FGTS</w:t>
            </w:r>
          </w:p>
          <w:p w14:paraId="06B4B1F7" w14:textId="77777777" w:rsidR="007E1B3D" w:rsidRPr="00E16744" w:rsidRDefault="006401CA">
            <w:pPr>
              <w:spacing w:line="240" w:lineRule="auto"/>
              <w:rPr>
                <w:i/>
                <w:sz w:val="20"/>
                <w:szCs w:val="20"/>
              </w:rPr>
            </w:pPr>
            <w:hyperlink r:id="rId15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https://consulta-crf.caixa.gov.br/consultacrf/pages/consultaEmpregador.jsf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5D1C0D0C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de Débitos Relativos a Créditos Tributários Federais e à Dívida Ativa da União</w:t>
            </w:r>
          </w:p>
          <w:p w14:paraId="182D67AB" w14:textId="77777777" w:rsidR="007E1B3D" w:rsidRPr="00E16744" w:rsidRDefault="006401CA">
            <w:pPr>
              <w:spacing w:line="240" w:lineRule="auto"/>
              <w:rPr>
                <w:i/>
                <w:sz w:val="20"/>
                <w:szCs w:val="20"/>
              </w:rPr>
            </w:pPr>
            <w:hyperlink r:id="rId16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http://www.receita.fazenda.gov.br/Aplicacoes/ATSPO/Certidao/CndConjuntaInter/InformaNiCertidao.asp?tipo=1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20EECA96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Certidão Negativa de Débitos Trabalhistas - CNDT</w:t>
            </w:r>
          </w:p>
          <w:p w14:paraId="03DEB091" w14:textId="77777777" w:rsidR="007E1B3D" w:rsidRPr="00E16744" w:rsidRDefault="006401CA">
            <w:pPr>
              <w:spacing w:line="240" w:lineRule="auto"/>
              <w:rPr>
                <w:i/>
                <w:sz w:val="20"/>
                <w:szCs w:val="20"/>
              </w:rPr>
            </w:pPr>
            <w:hyperlink r:id="rId17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http://www.tst.jus.br/certidao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  <w:p w14:paraId="11285683" w14:textId="77777777" w:rsidR="007E1B3D" w:rsidRPr="00E16744" w:rsidRDefault="00C40C8B">
            <w:pPr>
              <w:spacing w:line="240" w:lineRule="auto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Portal da Transparência</w:t>
            </w:r>
          </w:p>
          <w:p w14:paraId="538B9D08" w14:textId="77777777" w:rsidR="007E1B3D" w:rsidRPr="00E16744" w:rsidRDefault="006401CA">
            <w:pPr>
              <w:spacing w:line="240" w:lineRule="auto"/>
              <w:rPr>
                <w:i/>
                <w:sz w:val="20"/>
                <w:szCs w:val="20"/>
              </w:rPr>
            </w:pPr>
            <w:hyperlink r:id="rId18">
              <w:r w:rsidR="00C40C8B" w:rsidRPr="00E16744">
                <w:rPr>
                  <w:i/>
                  <w:color w:val="0000FF"/>
                  <w:sz w:val="20"/>
                  <w:szCs w:val="20"/>
                  <w:u w:val="single"/>
                </w:rPr>
                <w:t>http://www.transparencia.gov.br/sancoes/ceis?ordenarPor=nome&amp;direcao=asc</w:t>
              </w:r>
            </w:hyperlink>
            <w:r w:rsidR="00C40C8B" w:rsidRPr="00E16744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534295AE" w14:textId="77777777" w:rsidR="007E1B3D" w:rsidRPr="00E16744" w:rsidRDefault="007E1B3D">
      <w:pPr>
        <w:spacing w:after="120" w:line="240" w:lineRule="auto"/>
        <w:jc w:val="both"/>
        <w:rPr>
          <w:b/>
          <w:i/>
          <w:sz w:val="20"/>
          <w:szCs w:val="20"/>
        </w:rPr>
      </w:pPr>
    </w:p>
    <w:p w14:paraId="3C750DE7" w14:textId="77777777" w:rsidR="007E1B3D" w:rsidRPr="00E16744" w:rsidRDefault="00C40C8B">
      <w:pPr>
        <w:spacing w:after="120" w:line="240" w:lineRule="auto"/>
        <w:jc w:val="both"/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5 - Fornecedor Pessoa Física</w:t>
      </w:r>
    </w:p>
    <w:tbl>
      <w:tblPr>
        <w:tblStyle w:val="af5"/>
        <w:tblW w:w="10297" w:type="dxa"/>
        <w:tblInd w:w="-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7E1B3D" w:rsidRPr="00E16744" w14:paraId="19425A4D" w14:textId="77777777">
        <w:tc>
          <w:tcPr>
            <w:tcW w:w="10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31AA7" w14:textId="77777777" w:rsidR="007E1B3D" w:rsidRPr="00E16744" w:rsidRDefault="00C40C8B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E16744">
              <w:rPr>
                <w:b/>
                <w:i/>
                <w:sz w:val="20"/>
                <w:szCs w:val="20"/>
              </w:rPr>
              <w:t>Caso o fornecedor seja PESSOA FÍSICA</w:t>
            </w:r>
            <w:r w:rsidRPr="00E16744">
              <w:rPr>
                <w:i/>
                <w:sz w:val="20"/>
                <w:szCs w:val="2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19">
              <w:r w:rsidRPr="00E16744">
                <w:rPr>
                  <w:i/>
                  <w:color w:val="000080"/>
                  <w:sz w:val="20"/>
                  <w:szCs w:val="2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218F0987" w14:textId="77777777" w:rsidR="007E1B3D" w:rsidRPr="00E16744" w:rsidRDefault="007E1B3D">
      <w:pPr>
        <w:rPr>
          <w:b/>
          <w:i/>
          <w:sz w:val="20"/>
          <w:szCs w:val="20"/>
        </w:rPr>
      </w:pPr>
    </w:p>
    <w:p w14:paraId="076D3373" w14:textId="77777777" w:rsidR="007E1B3D" w:rsidRPr="00E16744" w:rsidRDefault="00C40C8B">
      <w:pPr>
        <w:rPr>
          <w:b/>
          <w:i/>
          <w:sz w:val="20"/>
          <w:szCs w:val="20"/>
        </w:rPr>
      </w:pPr>
      <w:r w:rsidRPr="00E16744">
        <w:rPr>
          <w:b/>
          <w:i/>
          <w:sz w:val="20"/>
          <w:szCs w:val="20"/>
        </w:rPr>
        <w:t>6 – LGPD</w:t>
      </w:r>
    </w:p>
    <w:p w14:paraId="035B671F" w14:textId="77777777" w:rsidR="007E1B3D" w:rsidRPr="00E16744" w:rsidRDefault="00C40C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0"/>
          <w:szCs w:val="20"/>
        </w:rPr>
      </w:pPr>
      <w:r w:rsidRPr="00E16744">
        <w:rPr>
          <w:i/>
          <w:sz w:val="20"/>
          <w:szCs w:val="20"/>
          <w:highlight w:val="white"/>
        </w:rPr>
        <w:t>O tratamento dos dados coletados no presente orçamento está em integral conformidade com a Lei nº 13.709/2019 (Lei Geral de Proteção de Dados - LGPD).</w:t>
      </w:r>
    </w:p>
    <w:p w14:paraId="648FC768" w14:textId="77777777" w:rsidR="007E1B3D" w:rsidRPr="00E16744" w:rsidRDefault="007E1B3D">
      <w:pPr>
        <w:rPr>
          <w:sz w:val="20"/>
          <w:szCs w:val="20"/>
        </w:rPr>
      </w:pPr>
    </w:p>
    <w:p w14:paraId="7AE1D4FE" w14:textId="77777777" w:rsidR="007E1B3D" w:rsidRPr="00E16744" w:rsidRDefault="00C40C8B">
      <w:pPr>
        <w:spacing w:line="240" w:lineRule="auto"/>
        <w:jc w:val="both"/>
        <w:rPr>
          <w:sz w:val="20"/>
          <w:szCs w:val="20"/>
        </w:rPr>
      </w:pPr>
      <w:r w:rsidRPr="00E16744">
        <w:rPr>
          <w:b/>
          <w:i/>
          <w:sz w:val="20"/>
          <w:szCs w:val="20"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6"/>
        <w:tblW w:w="1019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7E1B3D" w:rsidRPr="00E16744" w14:paraId="3ECFAADB" w14:textId="77777777"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09E9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704A1060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64631FD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 w14:paraId="49C89953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FAEDD6B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62712AA9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2A7E789A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c) eventuais dúvidas poderão ser dirimidas junto à Secretaria de Orçamento e Finanças por meio do email seof@trt12.jus.br ou telefone (48) 3216-4059.</w:t>
            </w:r>
          </w:p>
          <w:p w14:paraId="50E5724D" w14:textId="77777777" w:rsidR="007E1B3D" w:rsidRPr="00E16744" w:rsidRDefault="007E1B3D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14:paraId="0D5EE352" w14:textId="77777777" w:rsidR="007E1B3D" w:rsidRPr="00E16744" w:rsidRDefault="00C40C8B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E16744">
              <w:rPr>
                <w:i/>
                <w:sz w:val="20"/>
                <w:szCs w:val="20"/>
              </w:rPr>
              <w:t>Acesso ao SIGEO-JT e orientações:</w:t>
            </w:r>
          </w:p>
          <w:p w14:paraId="0C43711F" w14:textId="77777777" w:rsidR="007E1B3D" w:rsidRPr="00E16744" w:rsidRDefault="006401CA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20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https://portal.trt12.jus.br/licitacoes-e-contratos/informacoes</w:t>
              </w:r>
            </w:hyperlink>
          </w:p>
          <w:p w14:paraId="12576BCF" w14:textId="77777777" w:rsidR="007E1B3D" w:rsidRPr="00E16744" w:rsidRDefault="006401CA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hyperlink r:id="rId21">
              <w:r w:rsidR="00C40C8B" w:rsidRPr="00E16744">
                <w:rPr>
                  <w:i/>
                  <w:color w:val="1155CC"/>
                  <w:sz w:val="20"/>
                  <w:szCs w:val="20"/>
                  <w:u w:val="single"/>
                </w:rPr>
                <w:t>https://sigeo.jt.jus.br/ajuda/kb/primeiro-acesso/</w:t>
              </w:r>
            </w:hyperlink>
          </w:p>
        </w:tc>
      </w:tr>
    </w:tbl>
    <w:p w14:paraId="3FDA786A" w14:textId="77777777" w:rsidR="007E1B3D" w:rsidRPr="00E16744" w:rsidRDefault="007E1B3D">
      <w:pPr>
        <w:spacing w:line="240" w:lineRule="auto"/>
        <w:jc w:val="both"/>
        <w:rPr>
          <w:sz w:val="20"/>
          <w:szCs w:val="20"/>
        </w:rPr>
      </w:pPr>
    </w:p>
    <w:p w14:paraId="0198010C" w14:textId="142C62F8" w:rsidR="009E33A5" w:rsidRDefault="009E33A5" w:rsidP="009E33A5">
      <w:pPr>
        <w:spacing w:line="240" w:lineRule="auto"/>
        <w:jc w:val="center"/>
        <w:rPr>
          <w:b/>
          <w:sz w:val="24"/>
          <w:szCs w:val="24"/>
        </w:rPr>
      </w:pPr>
      <w:r w:rsidRPr="009E33A5">
        <w:rPr>
          <w:b/>
          <w:sz w:val="24"/>
          <w:szCs w:val="24"/>
        </w:rPr>
        <w:lastRenderedPageBreak/>
        <w:t>ANEXOS</w:t>
      </w:r>
    </w:p>
    <w:p w14:paraId="287FF6A2" w14:textId="77777777" w:rsidR="00FF4743" w:rsidRPr="009E33A5" w:rsidRDefault="00FF4743" w:rsidP="009E33A5">
      <w:pPr>
        <w:spacing w:line="240" w:lineRule="auto"/>
        <w:jc w:val="center"/>
        <w:rPr>
          <w:b/>
          <w:sz w:val="24"/>
          <w:szCs w:val="24"/>
        </w:rPr>
      </w:pPr>
    </w:p>
    <w:p w14:paraId="6F800AD5" w14:textId="3411BB66" w:rsidR="00D96971" w:rsidRDefault="009E33A5" w:rsidP="009E33A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Item nº 01 - </w:t>
      </w:r>
      <w:r w:rsidRPr="00E16744">
        <w:rPr>
          <w:b/>
          <w:sz w:val="20"/>
          <w:szCs w:val="20"/>
        </w:rPr>
        <w:t xml:space="preserve">CAMISETA </w:t>
      </w:r>
      <w:r w:rsidR="00E166B3">
        <w:rPr>
          <w:b/>
          <w:sz w:val="20"/>
          <w:szCs w:val="20"/>
        </w:rPr>
        <w:t>Branca</w:t>
      </w:r>
      <w:r>
        <w:rPr>
          <w:b/>
          <w:sz w:val="20"/>
          <w:szCs w:val="20"/>
        </w:rPr>
        <w:t xml:space="preserve"> com Logo d</w:t>
      </w:r>
      <w:r w:rsidR="00E166B3">
        <w:rPr>
          <w:b/>
          <w:sz w:val="20"/>
          <w:szCs w:val="20"/>
        </w:rPr>
        <w:t xml:space="preserve">a Aprendizagem </w:t>
      </w:r>
      <w:r>
        <w:rPr>
          <w:b/>
          <w:sz w:val="20"/>
          <w:szCs w:val="20"/>
        </w:rPr>
        <w:t xml:space="preserve">e arte da </w:t>
      </w:r>
      <w:r w:rsidRPr="00E16744">
        <w:rPr>
          <w:b/>
          <w:sz w:val="20"/>
          <w:szCs w:val="20"/>
        </w:rPr>
        <w:t>CAMPANHA</w:t>
      </w:r>
    </w:p>
    <w:p w14:paraId="66F36A15" w14:textId="2ACF6F44" w:rsidR="009E33A5" w:rsidRDefault="002372F8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8D4">
        <w:rPr>
          <w:noProof/>
          <w:color w:val="00000A"/>
          <w:sz w:val="20"/>
          <w:szCs w:val="20"/>
        </w:rPr>
        <w:drawing>
          <wp:inline distT="0" distB="0" distL="0" distR="0" wp14:anchorId="72EC609D" wp14:editId="58F5E53F">
            <wp:extent cx="6353175" cy="6833790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63" cy="69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1DBE" w14:textId="4BCFFBBF" w:rsidR="009E33A5" w:rsidRDefault="009E33A5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9B890" w14:textId="794A702F" w:rsidR="009E33A5" w:rsidRDefault="009E33A5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EB967" w14:textId="56FE9FD0" w:rsidR="0067191B" w:rsidRDefault="0067191B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5C436" w14:textId="77777777" w:rsidR="0067191B" w:rsidRDefault="0067191B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83AC7" w14:textId="0D2B5470" w:rsidR="009E33A5" w:rsidRDefault="009E33A5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30B2D" w14:textId="3B42C312" w:rsidR="009E33A5" w:rsidRDefault="009E33A5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3364F" w14:textId="0DF7BAA5" w:rsidR="00E166B3" w:rsidRDefault="009E33A5" w:rsidP="00E166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lastRenderedPageBreak/>
        <w:t xml:space="preserve">Item nº 02 - </w:t>
      </w:r>
      <w:r w:rsidR="00E166B3" w:rsidRPr="002372F8">
        <w:rPr>
          <w:b/>
          <w:sz w:val="20"/>
          <w:szCs w:val="20"/>
        </w:rPr>
        <w:t>CANECA DE CERÂMICA</w:t>
      </w:r>
      <w:r>
        <w:rPr>
          <w:b/>
          <w:sz w:val="20"/>
          <w:szCs w:val="20"/>
        </w:rPr>
        <w:t xml:space="preserve"> com Logo do </w:t>
      </w:r>
      <w:r w:rsidR="00E166B3">
        <w:rPr>
          <w:b/>
          <w:sz w:val="20"/>
          <w:szCs w:val="20"/>
        </w:rPr>
        <w:t>Programa</w:t>
      </w:r>
      <w:r w:rsidRPr="00E1674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 arte da </w:t>
      </w:r>
      <w:r w:rsidRPr="00E16744">
        <w:rPr>
          <w:b/>
          <w:sz w:val="20"/>
          <w:szCs w:val="20"/>
        </w:rPr>
        <w:t>CAMPANHA</w:t>
      </w:r>
    </w:p>
    <w:p w14:paraId="4885BB4E" w14:textId="77777777" w:rsidR="00E166B3" w:rsidRDefault="00E166B3" w:rsidP="00E166B3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66B3">
          <w:footerReference w:type="default" r:id="rId22"/>
          <w:pgSz w:w="11906" w:h="16838"/>
          <w:pgMar w:top="709" w:right="707" w:bottom="851" w:left="1134" w:header="0" w:footer="0" w:gutter="0"/>
          <w:pgNumType w:start="1"/>
          <w:cols w:space="720"/>
        </w:sectPr>
      </w:pPr>
    </w:p>
    <w:p w14:paraId="6C21DE6A" w14:textId="480BCEA4" w:rsidR="009E33A5" w:rsidRDefault="00E166B3" w:rsidP="00E166B3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31B196D" wp14:editId="774D07C1">
            <wp:extent cx="2952750" cy="3286125"/>
            <wp:effectExtent l="0" t="0" r="0" b="9525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28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F25EF" w14:textId="790F17D7" w:rsidR="00E166B3" w:rsidRPr="009E33A5" w:rsidRDefault="00E166B3" w:rsidP="00E166B3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53129781" wp14:editId="6CB0A05B">
            <wp:extent cx="2962275" cy="3257550"/>
            <wp:effectExtent l="0" t="0" r="9525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316" cy="3270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D1806" w14:textId="77777777" w:rsidR="00E166B3" w:rsidRDefault="00E166B3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66B3" w:rsidSect="00E166B3">
          <w:type w:val="continuous"/>
          <w:pgSz w:w="11906" w:h="16838"/>
          <w:pgMar w:top="709" w:right="707" w:bottom="851" w:left="1134" w:header="0" w:footer="0" w:gutter="0"/>
          <w:pgNumType w:start="1"/>
          <w:cols w:num="2" w:space="720"/>
        </w:sectPr>
      </w:pPr>
    </w:p>
    <w:p w14:paraId="70EFAF0B" w14:textId="7E47282C" w:rsidR="009E33A5" w:rsidRDefault="009E33A5" w:rsidP="009E33A5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FA749" w14:textId="77777777" w:rsidR="00E166B3" w:rsidRDefault="00E166B3" w:rsidP="00FF4743">
      <w:pPr>
        <w:widowControl/>
        <w:spacing w:before="100" w:beforeAutospacing="1" w:after="100" w:afterAutospacing="1" w:line="240" w:lineRule="auto"/>
        <w:jc w:val="center"/>
        <w:rPr>
          <w:sz w:val="20"/>
          <w:szCs w:val="20"/>
        </w:rPr>
        <w:sectPr w:rsidR="00E166B3" w:rsidSect="00E166B3">
          <w:type w:val="continuous"/>
          <w:pgSz w:w="11906" w:h="16838"/>
          <w:pgMar w:top="709" w:right="707" w:bottom="851" w:left="1134" w:header="0" w:footer="0" w:gutter="0"/>
          <w:pgNumType w:start="1"/>
          <w:cols w:space="720"/>
        </w:sectPr>
      </w:pPr>
    </w:p>
    <w:p w14:paraId="67340391" w14:textId="53EA66AF" w:rsidR="009A30AA" w:rsidRDefault="009E33A5" w:rsidP="00E166B3">
      <w:pPr>
        <w:widowControl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lastRenderedPageBreak/>
        <w:t>Item nº 0</w:t>
      </w:r>
      <w:r w:rsidR="00FF4743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9A30A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A30AA">
        <w:rPr>
          <w:b/>
          <w:sz w:val="20"/>
          <w:szCs w:val="20"/>
        </w:rPr>
        <w:t>BOLSAS ECOBAGS</w:t>
      </w:r>
      <w:r w:rsidR="00FF47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 Logo </w:t>
      </w:r>
      <w:r w:rsidR="009A30AA">
        <w:rPr>
          <w:b/>
          <w:sz w:val="20"/>
          <w:szCs w:val="20"/>
        </w:rPr>
        <w:t>da A</w:t>
      </w:r>
      <w:r w:rsidR="0067191B">
        <w:rPr>
          <w:b/>
          <w:sz w:val="20"/>
          <w:szCs w:val="20"/>
        </w:rPr>
        <w:t>PRENDIZAGEM</w:t>
      </w:r>
      <w:r w:rsidRPr="00E1674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 arte da </w:t>
      </w:r>
      <w:r w:rsidRPr="00E16744">
        <w:rPr>
          <w:b/>
          <w:sz w:val="20"/>
          <w:szCs w:val="20"/>
        </w:rPr>
        <w:t>CAMPANHA</w:t>
      </w:r>
      <w:r w:rsidR="00E166B3">
        <w:rPr>
          <w:b/>
          <w:sz w:val="20"/>
          <w:szCs w:val="20"/>
        </w:rPr>
        <w:t xml:space="preserve"> </w:t>
      </w:r>
    </w:p>
    <w:p w14:paraId="278D9527" w14:textId="1E45FFB6" w:rsidR="009E33A5" w:rsidRDefault="00E166B3" w:rsidP="00FF4743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E6FA847" wp14:editId="4740FFBD">
            <wp:extent cx="5819775" cy="5219700"/>
            <wp:effectExtent l="0" t="0" r="9525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21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E33A5" w:rsidSect="00FF4743">
      <w:type w:val="continuous"/>
      <w:pgSz w:w="11906" w:h="16838"/>
      <w:pgMar w:top="709" w:right="707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9545" w14:textId="77777777" w:rsidR="004369D9" w:rsidRDefault="004369D9">
      <w:pPr>
        <w:spacing w:line="240" w:lineRule="auto"/>
      </w:pPr>
      <w:r>
        <w:separator/>
      </w:r>
    </w:p>
  </w:endnote>
  <w:endnote w:type="continuationSeparator" w:id="0">
    <w:p w14:paraId="5D12AABA" w14:textId="77777777" w:rsidR="004369D9" w:rsidRDefault="00436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B95E" w14:textId="3C2DA39A" w:rsidR="007E1B3D" w:rsidRDefault="00C40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6401CA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441E1793" w14:textId="77777777" w:rsidR="007E1B3D" w:rsidRDefault="007E1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5D56" w14:textId="77777777" w:rsidR="004369D9" w:rsidRDefault="004369D9">
      <w:pPr>
        <w:spacing w:line="240" w:lineRule="auto"/>
      </w:pPr>
      <w:r>
        <w:separator/>
      </w:r>
    </w:p>
  </w:footnote>
  <w:footnote w:type="continuationSeparator" w:id="0">
    <w:p w14:paraId="2F9E0AFF" w14:textId="77777777" w:rsidR="004369D9" w:rsidRDefault="00436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74B"/>
    <w:multiLevelType w:val="hybridMultilevel"/>
    <w:tmpl w:val="C7EEB03E"/>
    <w:lvl w:ilvl="0" w:tplc="AF5E1D7E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48"/>
    <w:multiLevelType w:val="multilevel"/>
    <w:tmpl w:val="A498C80E"/>
    <w:lvl w:ilvl="0">
      <w:start w:val="1"/>
      <w:numFmt w:val="lowerLetter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67C1F"/>
    <w:multiLevelType w:val="multilevel"/>
    <w:tmpl w:val="E4926B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A67178F"/>
    <w:multiLevelType w:val="multilevel"/>
    <w:tmpl w:val="E59E6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D5D123E"/>
    <w:multiLevelType w:val="multilevel"/>
    <w:tmpl w:val="FF32C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D"/>
    <w:rsid w:val="00024447"/>
    <w:rsid w:val="00062F97"/>
    <w:rsid w:val="00090CCA"/>
    <w:rsid w:val="000C0A54"/>
    <w:rsid w:val="00213416"/>
    <w:rsid w:val="002372F8"/>
    <w:rsid w:val="00272F66"/>
    <w:rsid w:val="004369D9"/>
    <w:rsid w:val="006401CA"/>
    <w:rsid w:val="0067191B"/>
    <w:rsid w:val="007158D4"/>
    <w:rsid w:val="007E1B3D"/>
    <w:rsid w:val="0087474A"/>
    <w:rsid w:val="00914D99"/>
    <w:rsid w:val="00923B72"/>
    <w:rsid w:val="009273AF"/>
    <w:rsid w:val="009A30AA"/>
    <w:rsid w:val="009E33A5"/>
    <w:rsid w:val="00AD79D8"/>
    <w:rsid w:val="00B9518F"/>
    <w:rsid w:val="00C40C8B"/>
    <w:rsid w:val="00CD419A"/>
    <w:rsid w:val="00D96971"/>
    <w:rsid w:val="00E166B3"/>
    <w:rsid w:val="00E16744"/>
    <w:rsid w:val="00E522FE"/>
    <w:rsid w:val="00E84877"/>
    <w:rsid w:val="00F86DB8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BB534"/>
  <w15:docId w15:val="{2B077898-A5DF-4A81-9DFA-221B24B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AAE"/>
  </w:style>
  <w:style w:type="paragraph" w:styleId="Rodap">
    <w:name w:val="footer"/>
    <w:basedOn w:val="Normal"/>
    <w:link w:val="RodapChar"/>
    <w:uiPriority w:val="99"/>
    <w:unhideWhenUsed/>
    <w:rsid w:val="002C5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AAE"/>
  </w:style>
  <w:style w:type="character" w:styleId="Hyperlink">
    <w:name w:val="Hyperlink"/>
    <w:basedOn w:val="Fontepargpadro"/>
    <w:uiPriority w:val="99"/>
    <w:unhideWhenUsed/>
    <w:rsid w:val="002C5A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5A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25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E167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0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mat@trt12.jus.br" TargetMode="External"/><Relationship Id="rId18" Type="http://schemas.openxmlformats.org/officeDocument/2006/relationships/hyperlink" Target="http://www.transparencia.gov.br/sancoes/ceis?ordenarPor=nome&amp;direcao=as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geo.jt.jus.br/ajuda/kb/primeiro-acesso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mat@trt12.jus.br" TargetMode="External"/><Relationship Id="rId17" Type="http://schemas.openxmlformats.org/officeDocument/2006/relationships/hyperlink" Target="http://www.tst.jus.br/certid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ceita.fazenda.gov.br/Aplicacoes/ATSPO/Certidao/CndConjuntaInter/InformaNiCertidao.asp?tipo=1" TargetMode="External"/><Relationship Id="rId20" Type="http://schemas.openxmlformats.org/officeDocument/2006/relationships/hyperlink" Target="https://portal.trt12.jus.br/licitacoes-e-contratos/informaco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sulta-crf.caixa.gov.br/consultacrf/pages/consultaEmpregador.js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trt12.jus.br/portal/areas/secod/extranet/documentos/Cad_PF_e-social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trt12.jus.b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48EtRfROtV+IKAxDdNkKABvqKQ==">CgMxLjA4AHIhMTFyNDQ5ZVlVUFlneVQtUHRTcUZUUXEtOGxwOG1Ga0dj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cp:lastPrinted>2024-09-17T18:39:00Z</cp:lastPrinted>
  <dcterms:created xsi:type="dcterms:W3CDTF">2024-11-21T18:17:00Z</dcterms:created>
  <dcterms:modified xsi:type="dcterms:W3CDTF">2024-11-21T18:17:00Z</dcterms:modified>
</cp:coreProperties>
</file>