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F4" w:rsidRDefault="005B4698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1213F4" w:rsidRDefault="001213F4">
      <w:pPr>
        <w:spacing w:line="240" w:lineRule="auto"/>
        <w:jc w:val="center"/>
        <w:rPr>
          <w:b/>
          <w:sz w:val="28"/>
          <w:szCs w:val="28"/>
        </w:rPr>
      </w:pPr>
    </w:p>
    <w:p w:rsidR="001213F4" w:rsidRDefault="005B4698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PROPOSTA</w:t>
      </w:r>
    </w:p>
    <w:p w:rsidR="001213F4" w:rsidRDefault="001213F4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1213F4" w:rsidRDefault="005B469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AQUISIÇÃO DE PERSIANAS, COM INSTALAÇÃO, PARA A RECEPÇÃO DO PRÉDIO SEDE DO TRT12 E PARA VARA DO TRABALHO DE IMBITUBA</w:t>
      </w:r>
    </w:p>
    <w:p w:rsidR="001213F4" w:rsidRDefault="001213F4">
      <w:pPr>
        <w:spacing w:line="240" w:lineRule="auto"/>
        <w:jc w:val="center"/>
      </w:pPr>
    </w:p>
    <w:p w:rsidR="001213F4" w:rsidRDefault="001213F4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1213F4" w:rsidRDefault="001213F4">
      <w:pPr>
        <w:spacing w:line="240" w:lineRule="auto"/>
        <w:rPr>
          <w:b/>
          <w:sz w:val="24"/>
          <w:szCs w:val="24"/>
        </w:rPr>
      </w:pPr>
    </w:p>
    <w:p w:rsidR="001213F4" w:rsidRDefault="005B46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1213F4" w:rsidRDefault="001213F4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f4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1213F4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1213F4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1213F4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1213F4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1213F4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1213F4" w:rsidRDefault="001213F4">
      <w:pPr>
        <w:spacing w:line="240" w:lineRule="auto"/>
        <w:jc w:val="center"/>
        <w:rPr>
          <w:b/>
          <w:sz w:val="24"/>
          <w:szCs w:val="24"/>
        </w:rPr>
      </w:pPr>
    </w:p>
    <w:p w:rsidR="001213F4" w:rsidRDefault="005B46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tbl>
      <w:tblPr>
        <w:tblStyle w:val="aff5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1213F4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1213F4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1213F4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1213F4" w:rsidRDefault="005B4698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</w:p>
    <w:p w:rsidR="001213F4" w:rsidRDefault="001213F4">
      <w:pPr>
        <w:spacing w:line="240" w:lineRule="auto"/>
        <w:ind w:left="720"/>
        <w:rPr>
          <w:b/>
          <w:sz w:val="24"/>
          <w:szCs w:val="24"/>
        </w:rPr>
      </w:pPr>
    </w:p>
    <w:p w:rsidR="001213F4" w:rsidRDefault="001213F4">
      <w:pPr>
        <w:spacing w:line="240" w:lineRule="auto"/>
        <w:ind w:left="720"/>
        <w:rPr>
          <w:b/>
          <w:sz w:val="24"/>
          <w:szCs w:val="24"/>
        </w:rPr>
      </w:pPr>
    </w:p>
    <w:p w:rsidR="001213F4" w:rsidRDefault="005B4698">
      <w:pPr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De acordo com o seu interesse, a empresa proponente poderá apresentar proposta p</w:t>
      </w:r>
      <w:r>
        <w:rPr>
          <w:b/>
          <w:sz w:val="24"/>
          <w:szCs w:val="24"/>
        </w:rPr>
        <w:t>ara um ou ambos os itens.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p w:rsidR="001213F4" w:rsidRDefault="005B4698">
      <w:pPr>
        <w:spacing w:line="240" w:lineRule="auto"/>
        <w:ind w:left="72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213F4" w:rsidRDefault="005B46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tbl>
      <w:tblPr>
        <w:tblStyle w:val="aff6"/>
        <w:tblW w:w="9735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20"/>
        <w:gridCol w:w="3045"/>
        <w:gridCol w:w="2295"/>
        <w:gridCol w:w="2535"/>
      </w:tblGrid>
      <w:tr w:rsidR="001213F4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:rsidR="001213F4" w:rsidRDefault="001213F4">
            <w:pPr>
              <w:spacing w:line="240" w:lineRule="auto"/>
              <w:jc w:val="both"/>
              <w:rPr>
                <w:i/>
                <w:color w:val="4A86E8"/>
                <w:sz w:val="18"/>
                <w:szCs w:val="18"/>
              </w:rPr>
            </w:pPr>
          </w:p>
        </w:tc>
      </w:tr>
      <w:tr w:rsidR="001213F4">
        <w:trPr>
          <w:trHeight w:val="4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both"/>
            </w:pPr>
            <w:r>
              <w:t>Aquisição de persiana, com instalação, para a recepção do Prédio Sede do TRT12. A empresa deverá fornecer todo o material e mão de obra para a execução do serviço. (Especificações conforme Anexo)</w:t>
            </w:r>
          </w:p>
        </w:tc>
      </w:tr>
      <w:tr w:rsidR="001213F4">
        <w:trPr>
          <w:trHeight w:val="420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5B46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Medidas das aberturas (largura x altura)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5B4698">
            <w:pPr>
              <w:spacing w:line="240" w:lineRule="auto"/>
              <w:rPr>
                <w:b/>
              </w:rPr>
            </w:pPr>
            <w:r>
              <w:rPr>
                <w:b/>
              </w:rPr>
              <w:t>Preço Unitário (R$)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5B4698">
            <w:pPr>
              <w:spacing w:line="240" w:lineRule="auto"/>
              <w:rPr>
                <w:b/>
              </w:rPr>
            </w:pPr>
            <w:r>
              <w:rPr>
                <w:b/>
              </w:rPr>
              <w:t>Preço Total (R$)</w:t>
            </w:r>
          </w:p>
        </w:tc>
      </w:tr>
      <w:tr w:rsidR="001213F4">
        <w:trPr>
          <w:trHeight w:val="420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5B4698">
            <w:pPr>
              <w:spacing w:line="240" w:lineRule="auto"/>
              <w:jc w:val="center"/>
            </w:pPr>
            <w:r>
              <w:t>6,30 x 3,00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PREÇO GLOBAL (R$)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</w:pPr>
          </w:p>
        </w:tc>
      </w:tr>
    </w:tbl>
    <w:p w:rsidR="001213F4" w:rsidRDefault="001213F4">
      <w:pPr>
        <w:rPr>
          <w:b/>
          <w:i/>
        </w:rPr>
      </w:pPr>
    </w:p>
    <w:p w:rsidR="001213F4" w:rsidRDefault="005B4698">
      <w:pPr>
        <w:rPr>
          <w:b/>
        </w:rPr>
      </w:pPr>
      <w:r>
        <w:rPr>
          <w:b/>
          <w:i/>
        </w:rPr>
        <w:t>*</w:t>
      </w:r>
      <w:r>
        <w:rPr>
          <w:b/>
        </w:rPr>
        <w:t>Área total das aberturas:  18,90 m²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tbl>
      <w:tblPr>
        <w:tblStyle w:val="aff7"/>
        <w:tblW w:w="9720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30"/>
        <w:gridCol w:w="2235"/>
        <w:gridCol w:w="2475"/>
      </w:tblGrid>
      <w:tr w:rsidR="001213F4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:rsidR="001213F4" w:rsidRDefault="001213F4">
            <w:pPr>
              <w:spacing w:line="240" w:lineRule="auto"/>
              <w:jc w:val="both"/>
              <w:rPr>
                <w:i/>
                <w:color w:val="4A86E8"/>
                <w:sz w:val="18"/>
                <w:szCs w:val="18"/>
              </w:rPr>
            </w:pP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both"/>
            </w:pPr>
            <w:r>
              <w:t>Aquisição de persianas, com instalação, para a Vara do Trabalho de Imbituba. A empresa deverá fornecer todo o material e mão de obra para a execução do serviço.(Especificações conforme Anexo)</w:t>
            </w: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Medidas das aberturas (largura x altura)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5B4698">
            <w:pPr>
              <w:spacing w:line="240" w:lineRule="auto"/>
              <w:rPr>
                <w:b/>
              </w:rPr>
            </w:pPr>
            <w:r>
              <w:rPr>
                <w:b/>
              </w:rPr>
              <w:t>Preço Unitário (R$)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5B4698">
            <w:pPr>
              <w:spacing w:line="240" w:lineRule="auto"/>
              <w:rPr>
                <w:b/>
              </w:rPr>
            </w:pPr>
            <w:r>
              <w:rPr>
                <w:b/>
              </w:rPr>
              <w:t>Preço Total (R$)</w:t>
            </w: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0,80 x 1,50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1,00 x 2,20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1,50 x 1,55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1,55 x 1,55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2,20 x 1,55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2,50 x 1,90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center"/>
            </w:pPr>
            <w:r>
              <w:t>4,40 x 2,15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  <w:rPr>
                <w:b/>
              </w:rPr>
            </w:pPr>
          </w:p>
        </w:tc>
      </w:tr>
      <w:tr w:rsidR="001213F4">
        <w:trPr>
          <w:trHeight w:val="420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13F4" w:rsidRDefault="005B4698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PREÇO GLOBAL (R$)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3F4" w:rsidRDefault="001213F4">
            <w:pPr>
              <w:spacing w:line="240" w:lineRule="auto"/>
            </w:pPr>
          </w:p>
        </w:tc>
      </w:tr>
    </w:tbl>
    <w:p w:rsidR="001213F4" w:rsidRDefault="001213F4">
      <w:pPr>
        <w:rPr>
          <w:b/>
          <w:i/>
        </w:rPr>
      </w:pPr>
    </w:p>
    <w:p w:rsidR="001213F4" w:rsidRDefault="005B4698">
      <w:pPr>
        <w:rPr>
          <w:b/>
        </w:rPr>
      </w:pPr>
      <w:r>
        <w:rPr>
          <w:b/>
          <w:i/>
        </w:rPr>
        <w:t>*</w:t>
      </w:r>
      <w:r>
        <w:rPr>
          <w:b/>
        </w:rPr>
        <w:t>Área total das aberturas: 66,23 m²</w:t>
      </w:r>
    </w:p>
    <w:p w:rsidR="001213F4" w:rsidRDefault="001213F4">
      <w:pPr>
        <w:rPr>
          <w:b/>
          <w:i/>
        </w:rPr>
      </w:pPr>
    </w:p>
    <w:p w:rsidR="001213F4" w:rsidRDefault="001213F4">
      <w:pPr>
        <w:rPr>
          <w:b/>
          <w:i/>
        </w:rPr>
      </w:pPr>
    </w:p>
    <w:p w:rsidR="001213F4" w:rsidRDefault="005B4698">
      <w:pPr>
        <w:rPr>
          <w:b/>
          <w:i/>
          <w:u w:val="single"/>
        </w:rPr>
      </w:pPr>
      <w:r>
        <w:rPr>
          <w:b/>
          <w:i/>
          <w:u w:val="single"/>
        </w:rPr>
        <w:t>Observações:</w:t>
      </w:r>
    </w:p>
    <w:p w:rsidR="001213F4" w:rsidRDefault="001213F4">
      <w:pPr>
        <w:rPr>
          <w:b/>
          <w:i/>
        </w:rPr>
      </w:pPr>
    </w:p>
    <w:p w:rsidR="001213F4" w:rsidRDefault="005B4698">
      <w:pPr>
        <w:numPr>
          <w:ilvl w:val="0"/>
          <w:numId w:val="2"/>
        </w:numPr>
        <w:rPr>
          <w:i/>
        </w:rPr>
      </w:pPr>
      <w:r>
        <w:rPr>
          <w:b/>
          <w:i/>
        </w:rPr>
        <w:t>O envio da proposta implica anuência aos termos do Termo de Referência (TR) e de seu anexo técnico, enviados anexados ao e-mail</w:t>
      </w:r>
      <w:r>
        <w:rPr>
          <w:i/>
        </w:rPr>
        <w:t>.</w:t>
      </w:r>
    </w:p>
    <w:p w:rsidR="001213F4" w:rsidRDefault="001213F4">
      <w:pPr>
        <w:ind w:left="720"/>
        <w:rPr>
          <w:i/>
        </w:rPr>
      </w:pPr>
    </w:p>
    <w:p w:rsidR="001213F4" w:rsidRDefault="005B4698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Os preços deverão contemplar todos os custos necessários para prestação dos serviços. Se houver divergência entre preço unitár</w:t>
      </w:r>
      <w:r>
        <w:rPr>
          <w:i/>
        </w:rPr>
        <w:t>io e total, prevalecerá o resultado da multiplicação do preço unitário com duas casas decimais, pela quantidade.</w:t>
      </w:r>
    </w:p>
    <w:p w:rsidR="001213F4" w:rsidRDefault="001213F4">
      <w:pPr>
        <w:spacing w:line="240" w:lineRule="auto"/>
        <w:ind w:left="720"/>
        <w:jc w:val="both"/>
        <w:rPr>
          <w:i/>
        </w:rPr>
      </w:pPr>
    </w:p>
    <w:p w:rsidR="001213F4" w:rsidRDefault="005B4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</w:rPr>
      </w:pPr>
      <w:r>
        <w:rPr>
          <w:i/>
        </w:rPr>
        <w:t xml:space="preserve">As especificações técnicas dos serviços estão </w:t>
      </w:r>
      <w:proofErr w:type="gramStart"/>
      <w:r>
        <w:rPr>
          <w:i/>
        </w:rPr>
        <w:t>discriminados</w:t>
      </w:r>
      <w:proofErr w:type="gramEnd"/>
      <w:r>
        <w:rPr>
          <w:i/>
        </w:rPr>
        <w:t xml:space="preserve"> no Termo de Referência e no seu anexo.</w:t>
      </w:r>
    </w:p>
    <w:p w:rsidR="001213F4" w:rsidRDefault="001213F4">
      <w:pPr>
        <w:spacing w:line="240" w:lineRule="auto"/>
        <w:jc w:val="both"/>
        <w:rPr>
          <w:i/>
        </w:rPr>
      </w:pPr>
    </w:p>
    <w:p w:rsidR="001213F4" w:rsidRDefault="001213F4">
      <w:pPr>
        <w:spacing w:line="240" w:lineRule="auto"/>
        <w:jc w:val="both"/>
        <w:rPr>
          <w:i/>
        </w:rPr>
      </w:pPr>
    </w:p>
    <w:p w:rsidR="001213F4" w:rsidRDefault="005B46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1213F4" w:rsidRDefault="001213F4">
      <w:pPr>
        <w:spacing w:line="240" w:lineRule="auto"/>
        <w:rPr>
          <w:sz w:val="24"/>
          <w:szCs w:val="24"/>
        </w:rPr>
      </w:pPr>
    </w:p>
    <w:tbl>
      <w:tblPr>
        <w:tblStyle w:val="aff8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1213F4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Validade da Proposta: 90 dias corridos.  </w:t>
            </w:r>
          </w:p>
        </w:tc>
      </w:tr>
      <w:tr w:rsidR="001213F4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 para o item 1: 10 dias corridos, a partir da data constante na Ordem de Início dos Serviços.</w:t>
            </w:r>
          </w:p>
          <w:p w:rsidR="001213F4" w:rsidRDefault="001213F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1213F4" w:rsidRDefault="005B469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 para o item 2: 20 dias corridos, a partir da data</w:t>
            </w:r>
            <w:r>
              <w:rPr>
                <w:sz w:val="24"/>
                <w:szCs w:val="24"/>
              </w:rPr>
              <w:t xml:space="preserve"> constante na Ordem de Início dos Serviços.</w:t>
            </w:r>
          </w:p>
        </w:tc>
      </w:tr>
    </w:tbl>
    <w:p w:rsidR="001213F4" w:rsidRDefault="001213F4">
      <w:pPr>
        <w:spacing w:line="240" w:lineRule="auto"/>
        <w:rPr>
          <w:b/>
          <w:sz w:val="24"/>
          <w:szCs w:val="24"/>
        </w:rPr>
      </w:pPr>
    </w:p>
    <w:p w:rsidR="001213F4" w:rsidRDefault="005B46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p w:rsidR="001213F4" w:rsidRDefault="005B46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Informações complementares poderão ser obtidas junto à Coordenadoria de Manutenção, com o servidor Bernardo Ribeiro Gonçalves. Fone 48-3216-4160 ou com o servidor Nilton Jorge da Silveira. Fone 48-3216-4140. E-mail segac@trt12.jus.br.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p w:rsidR="001213F4" w:rsidRDefault="005B46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</w:t>
      </w:r>
      <w:r>
        <w:rPr>
          <w:b/>
          <w:sz w:val="24"/>
          <w:szCs w:val="24"/>
        </w:rPr>
        <w:t>TO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p w:rsidR="001213F4" w:rsidRDefault="005B4698">
      <w:pPr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 orçamento preenchido deve s</w:t>
      </w:r>
      <w:r w:rsidR="00EE0200">
        <w:rPr>
          <w:sz w:val="24"/>
          <w:szCs w:val="24"/>
        </w:rPr>
        <w:t xml:space="preserve">er devolvido para o e-mail </w:t>
      </w:r>
      <w:r w:rsidR="00EE0200" w:rsidRPr="00EE0200">
        <w:rPr>
          <w:rStyle w:val="nfaseIntensa"/>
        </w:rPr>
        <w:t>compras</w:t>
      </w:r>
      <w:r w:rsidRPr="00EE0200">
        <w:rPr>
          <w:rStyle w:val="nfaseIntensa"/>
        </w:rPr>
        <w:t>@trt12.jus.br</w:t>
      </w:r>
    </w:p>
    <w:p w:rsidR="001213F4" w:rsidRDefault="001213F4">
      <w:pPr>
        <w:spacing w:line="240" w:lineRule="auto"/>
        <w:rPr>
          <w:b/>
          <w:sz w:val="24"/>
          <w:szCs w:val="24"/>
        </w:rPr>
      </w:pPr>
    </w:p>
    <w:p w:rsidR="001213F4" w:rsidRDefault="005B46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DO RESPONSÁVEL PELA ELABORAÇÃO DO ORÇAMENTO</w:t>
      </w:r>
      <w:bookmarkStart w:id="0" w:name="_GoBack"/>
      <w:bookmarkEnd w:id="0"/>
    </w:p>
    <w:p w:rsidR="001213F4" w:rsidRDefault="001213F4">
      <w:pPr>
        <w:spacing w:line="240" w:lineRule="auto"/>
        <w:rPr>
          <w:b/>
          <w:sz w:val="24"/>
          <w:szCs w:val="24"/>
        </w:rPr>
      </w:pPr>
    </w:p>
    <w:tbl>
      <w:tblPr>
        <w:tblStyle w:val="aff9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1213F4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1213F4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1213F4" w:rsidRDefault="001213F4">
      <w:pPr>
        <w:spacing w:line="240" w:lineRule="auto"/>
        <w:rPr>
          <w:b/>
          <w:sz w:val="24"/>
          <w:szCs w:val="24"/>
          <w:u w:val="single"/>
        </w:rPr>
      </w:pPr>
    </w:p>
    <w:p w:rsidR="001213F4" w:rsidRDefault="005B4698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ffa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1213F4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1213F4" w:rsidRDefault="001213F4">
      <w:pPr>
        <w:spacing w:after="120" w:line="240" w:lineRule="auto"/>
        <w:jc w:val="both"/>
        <w:rPr>
          <w:b/>
          <w:i/>
          <w:u w:val="single"/>
        </w:rPr>
      </w:pPr>
    </w:p>
    <w:p w:rsidR="001213F4" w:rsidRDefault="005B4698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1213F4" w:rsidRDefault="001213F4">
      <w:pPr>
        <w:spacing w:line="240" w:lineRule="auto"/>
        <w:jc w:val="both"/>
        <w:rPr>
          <w:b/>
          <w:i/>
        </w:rPr>
      </w:pPr>
    </w:p>
    <w:p w:rsidR="001213F4" w:rsidRDefault="005B4698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ffb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213F4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nesta Proposta, além de ser disponibilizada na Internet no site deste Tribunal: </w:t>
            </w:r>
            <w:hyperlink r:id="rId8">
              <w:r>
                <w:rPr>
                  <w:i/>
                  <w:color w:val="000080"/>
                  <w:u w:val="single"/>
                </w:rPr>
                <w:t>https://portal.trt12.jus.b</w:t>
              </w:r>
              <w:r>
                <w:rPr>
                  <w:i/>
                  <w:color w:val="000080"/>
                  <w:u w:val="single"/>
                </w:rPr>
                <w:t>r/</w:t>
              </w:r>
            </w:hyperlink>
            <w:r>
              <w:rPr>
                <w:i/>
              </w:rPr>
              <w:t xml:space="preserve">. </w:t>
            </w:r>
          </w:p>
        </w:tc>
      </w:tr>
    </w:tbl>
    <w:p w:rsidR="001213F4" w:rsidRDefault="001213F4">
      <w:pPr>
        <w:spacing w:line="240" w:lineRule="auto"/>
        <w:jc w:val="both"/>
        <w:rPr>
          <w:b/>
          <w:i/>
        </w:rPr>
      </w:pPr>
    </w:p>
    <w:p w:rsidR="001213F4" w:rsidRDefault="005B4698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ffc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213F4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</w:t>
            </w:r>
            <w:r>
              <w:rPr>
                <w:i/>
              </w:rPr>
              <w:t xml:space="preserve">as em lei. </w:t>
            </w:r>
          </w:p>
          <w:p w:rsidR="001213F4" w:rsidRDefault="005B4698">
            <w:pPr>
              <w:spacing w:line="240" w:lineRule="auto"/>
              <w:jc w:val="both"/>
            </w:pPr>
            <w:r>
              <w:rPr>
                <w:i/>
              </w:rPr>
              <w:t>Ainda, consta no Termo de Referência sanções em razão de inexecução da contratação e em face do descumprimento das diretrizes da LGPD.</w:t>
            </w:r>
          </w:p>
        </w:tc>
      </w:tr>
    </w:tbl>
    <w:p w:rsidR="001213F4" w:rsidRDefault="001213F4">
      <w:pPr>
        <w:spacing w:line="240" w:lineRule="auto"/>
        <w:jc w:val="both"/>
        <w:rPr>
          <w:b/>
          <w:i/>
        </w:rPr>
      </w:pPr>
    </w:p>
    <w:p w:rsidR="001213F4" w:rsidRDefault="005B4698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ffd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1213F4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</w:t>
            </w:r>
            <w:r>
              <w:rPr>
                <w:i/>
              </w:rPr>
              <w:t xml:space="preserve">endo erro na(s) nota(s) fiscal(s)/fatura(s) ou qualquer circunstância que impeça a liquidação da despesa, aquela será restituída ou será comunicada a irregularidade ao fornecedor, interrompendo-se o prazo para pagamento até que este providencie as medidas </w:t>
            </w:r>
            <w:r>
              <w:rPr>
                <w:i/>
              </w:rPr>
              <w:t>saneadoras.</w:t>
            </w:r>
          </w:p>
        </w:tc>
      </w:tr>
    </w:tbl>
    <w:p w:rsidR="001213F4" w:rsidRDefault="001213F4">
      <w:pPr>
        <w:spacing w:line="240" w:lineRule="auto"/>
        <w:jc w:val="both"/>
        <w:rPr>
          <w:b/>
          <w:i/>
        </w:rPr>
      </w:pPr>
    </w:p>
    <w:p w:rsidR="001213F4" w:rsidRDefault="005B4698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ffe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1213F4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A empresa deve estar em situação de regularidade fiscal e trabalhista:</w:t>
            </w:r>
          </w:p>
          <w:p w:rsidR="001213F4" w:rsidRDefault="001213F4">
            <w:pPr>
              <w:spacing w:line="240" w:lineRule="auto"/>
              <w:rPr>
                <w:i/>
              </w:rPr>
            </w:pPr>
          </w:p>
          <w:p w:rsidR="001213F4" w:rsidRDefault="005B4698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1213F4" w:rsidRDefault="005B4698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1213F4" w:rsidRDefault="001213F4">
            <w:pPr>
              <w:spacing w:line="240" w:lineRule="auto"/>
              <w:rPr>
                <w:i/>
              </w:rPr>
            </w:pPr>
          </w:p>
          <w:p w:rsidR="001213F4" w:rsidRDefault="005B4698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1213F4" w:rsidRDefault="005B4698">
            <w:pPr>
              <w:spacing w:line="240" w:lineRule="auto"/>
              <w:rPr>
                <w:i/>
              </w:rPr>
            </w:pPr>
            <w:hyperlink r:id="rId9">
              <w:r>
                <w:rPr>
                  <w:i/>
                  <w:color w:val="1155CC"/>
                  <w:u w:val="single"/>
                </w:rPr>
                <w:t>http://www.receita.fazenda.gov.br/Aplicacoe</w:t>
              </w:r>
              <w:r>
                <w:rPr>
                  <w:i/>
                  <w:color w:val="1155CC"/>
                  <w:u w:val="single"/>
                </w:rPr>
                <w:t>s/ATSPO/Certidao/CndConjuntaInter/InformaNiCertidao.asp?tipo=1</w:t>
              </w:r>
            </w:hyperlink>
          </w:p>
          <w:p w:rsidR="001213F4" w:rsidRDefault="001213F4">
            <w:pPr>
              <w:spacing w:line="240" w:lineRule="auto"/>
              <w:rPr>
                <w:i/>
              </w:rPr>
            </w:pPr>
          </w:p>
          <w:p w:rsidR="001213F4" w:rsidRDefault="005B4698">
            <w:pPr>
              <w:widowControl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Certidão Negativa de Débitos com a Fazenda Estadual</w:t>
            </w:r>
          </w:p>
          <w:p w:rsidR="001213F4" w:rsidRDefault="001213F4">
            <w:pPr>
              <w:widowControl/>
              <w:jc w:val="both"/>
              <w:rPr>
                <w:i/>
                <w:sz w:val="24"/>
                <w:szCs w:val="24"/>
              </w:rPr>
            </w:pPr>
          </w:p>
          <w:p w:rsidR="001213F4" w:rsidRDefault="005B4698">
            <w:pPr>
              <w:widowControl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Certidão Negativa de Débitos com a Fazenda Municipal</w:t>
            </w:r>
          </w:p>
          <w:p w:rsidR="001213F4" w:rsidRDefault="001213F4">
            <w:pPr>
              <w:spacing w:line="240" w:lineRule="auto"/>
              <w:rPr>
                <w:i/>
              </w:rPr>
            </w:pPr>
          </w:p>
          <w:p w:rsidR="001213F4" w:rsidRDefault="005B4698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1213F4" w:rsidRDefault="005B4698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1213F4" w:rsidRDefault="001213F4">
            <w:pPr>
              <w:spacing w:line="240" w:lineRule="auto"/>
              <w:rPr>
                <w:i/>
              </w:rPr>
            </w:pPr>
          </w:p>
          <w:p w:rsidR="001213F4" w:rsidRDefault="005B4698">
            <w:pPr>
              <w:spacing w:line="240" w:lineRule="auto"/>
              <w:rPr>
                <w:i/>
              </w:rPr>
            </w:pPr>
            <w:r>
              <w:rPr>
                <w:i/>
              </w:rPr>
              <w:t>Port</w:t>
            </w:r>
            <w:r>
              <w:rPr>
                <w:i/>
              </w:rPr>
              <w:t>al da Transparência</w:t>
            </w:r>
          </w:p>
          <w:p w:rsidR="001213F4" w:rsidRDefault="005B4698">
            <w:pPr>
              <w:spacing w:line="240" w:lineRule="auto"/>
              <w:rPr>
                <w:i/>
              </w:rPr>
            </w:pPr>
            <w:hyperlink r:id="rId10">
              <w:r>
                <w:rPr>
                  <w:i/>
                  <w:u w:val="single"/>
                </w:rPr>
                <w:t>http://www.transparencia.gov.br/sancoes/ceis?ordenarPor=nome&amp;direcao=asc</w:t>
              </w:r>
            </w:hyperlink>
          </w:p>
          <w:p w:rsidR="001213F4" w:rsidRDefault="001213F4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1213F4" w:rsidRDefault="001213F4">
      <w:pPr>
        <w:spacing w:line="240" w:lineRule="auto"/>
        <w:jc w:val="both"/>
        <w:rPr>
          <w:b/>
          <w:i/>
        </w:rPr>
      </w:pPr>
    </w:p>
    <w:p w:rsidR="001213F4" w:rsidRDefault="005B4698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fff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1213F4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1213F4" w:rsidRDefault="005B4698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11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1213F4" w:rsidRDefault="001213F4">
      <w:pPr>
        <w:spacing w:line="240" w:lineRule="auto"/>
        <w:rPr>
          <w:b/>
          <w:i/>
        </w:rPr>
      </w:pPr>
    </w:p>
    <w:p w:rsidR="001213F4" w:rsidRDefault="005B4698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1213F4" w:rsidRDefault="005B4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1213F4" w:rsidRDefault="001213F4">
      <w:pPr>
        <w:spacing w:line="240" w:lineRule="auto"/>
        <w:jc w:val="both"/>
        <w:rPr>
          <w:b/>
          <w:i/>
        </w:rPr>
      </w:pPr>
    </w:p>
    <w:p w:rsidR="001213F4" w:rsidRDefault="005B4698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fff0"/>
        <w:tblW w:w="963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213F4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</w:t>
            </w:r>
            <w:r>
              <w:rPr>
                <w:i/>
              </w:rPr>
              <w:t xml:space="preserve">Sistema Integrado de Gestão Orçamentária e Financeira da Justiça do Trabalho - Módulo Execução Orçamentária. </w:t>
            </w:r>
          </w:p>
          <w:p w:rsidR="001213F4" w:rsidRDefault="001213F4">
            <w:pPr>
              <w:spacing w:line="240" w:lineRule="auto"/>
              <w:jc w:val="both"/>
              <w:rPr>
                <w:i/>
              </w:rPr>
            </w:pPr>
          </w:p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a) para fins de liquidação e pagamento, é de exclusiva responsabilidade da Contratada o seu cadastramento no SIGEO, gestão de seus dados e a junt</w:t>
            </w:r>
            <w:r>
              <w:rPr>
                <w:i/>
              </w:rPr>
              <w:t xml:space="preserve">ada por meio do referido Sistema dos documentos de cobrança/documentos fiscais (notas fiscais/faturas); </w:t>
            </w:r>
          </w:p>
          <w:p w:rsidR="001213F4" w:rsidRDefault="001213F4">
            <w:pPr>
              <w:spacing w:line="240" w:lineRule="auto"/>
              <w:jc w:val="both"/>
              <w:rPr>
                <w:i/>
              </w:rPr>
            </w:pPr>
          </w:p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</w:t>
            </w:r>
            <w:r>
              <w:rPr>
                <w:i/>
              </w:rPr>
              <w:t xml:space="preserve"> de juntada ao sistema no prazo;</w:t>
            </w:r>
          </w:p>
          <w:p w:rsidR="001213F4" w:rsidRDefault="001213F4">
            <w:pPr>
              <w:spacing w:line="240" w:lineRule="auto"/>
              <w:jc w:val="both"/>
              <w:rPr>
                <w:i/>
              </w:rPr>
            </w:pPr>
          </w:p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1213F4" w:rsidRDefault="001213F4">
            <w:pPr>
              <w:spacing w:line="240" w:lineRule="auto"/>
              <w:jc w:val="both"/>
              <w:rPr>
                <w:i/>
              </w:rPr>
            </w:pPr>
          </w:p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hyperlink r:id="rId12">
              <w:r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1213F4" w:rsidRDefault="005B4698">
            <w:pPr>
              <w:spacing w:line="240" w:lineRule="auto"/>
              <w:jc w:val="both"/>
              <w:rPr>
                <w:i/>
              </w:rPr>
            </w:pPr>
            <w:hyperlink r:id="rId13">
              <w:r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1213F4" w:rsidRDefault="001213F4">
            <w:pPr>
              <w:spacing w:line="240" w:lineRule="auto"/>
              <w:jc w:val="both"/>
              <w:rPr>
                <w:i/>
              </w:rPr>
            </w:pPr>
            <w:bookmarkStart w:id="1" w:name="_heading=h.gjdgxs" w:colFirst="0" w:colLast="0"/>
            <w:bookmarkEnd w:id="1"/>
          </w:p>
        </w:tc>
      </w:tr>
    </w:tbl>
    <w:p w:rsidR="001213F4" w:rsidRDefault="001213F4"/>
    <w:sectPr w:rsidR="001213F4">
      <w:footerReference w:type="default" r:id="rId14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4698">
      <w:pPr>
        <w:spacing w:line="240" w:lineRule="auto"/>
      </w:pPr>
      <w:r>
        <w:separator/>
      </w:r>
    </w:p>
  </w:endnote>
  <w:endnote w:type="continuationSeparator" w:id="0">
    <w:p w:rsidR="00000000" w:rsidRDefault="005B4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F4" w:rsidRDefault="005B4698">
    <w:pPr>
      <w:spacing w:line="240" w:lineRule="auto"/>
      <w:jc w:val="both"/>
    </w:pPr>
    <w:r>
      <w:t>Versão 2.5</w:t>
    </w:r>
  </w:p>
  <w:p w:rsidR="001213F4" w:rsidRDefault="001213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4698">
      <w:pPr>
        <w:spacing w:line="240" w:lineRule="auto"/>
      </w:pPr>
      <w:r>
        <w:separator/>
      </w:r>
    </w:p>
  </w:footnote>
  <w:footnote w:type="continuationSeparator" w:id="0">
    <w:p w:rsidR="00000000" w:rsidRDefault="005B4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2599"/>
    <w:multiLevelType w:val="multilevel"/>
    <w:tmpl w:val="15A25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66662F5B"/>
    <w:multiLevelType w:val="multilevel"/>
    <w:tmpl w:val="F34E9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4"/>
    <w:rsid w:val="001213F4"/>
    <w:rsid w:val="005B4698"/>
    <w:rsid w:val="00AF2050"/>
    <w:rsid w:val="00E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2CF9"/>
  <w15:docId w15:val="{34CCCF9A-3790-4FCE-9487-D3528FB1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Intensa">
    <w:name w:val="Intense Emphasis"/>
    <w:basedOn w:val="Fontepargpadro"/>
    <w:uiPriority w:val="21"/>
    <w:qFormat/>
    <w:rsid w:val="00EE020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13" Type="http://schemas.openxmlformats.org/officeDocument/2006/relationships/hyperlink" Target="https://sigeo.jt.jus.br/ajuda/kb/primeiro-aces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trt12.jus.br/licitacoes-e-contratos/informaco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arencia.gov.br/sancoes/ceis?ordenarPor=nome&amp;direcao=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Aplicacoes/ATSPO/Certidao/CndConjuntaInter/InformaNiCertidao.asp?tipo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uqBYUgRwFr0HDGW6trr7Nv5nA==">CgMxLjAyCGguZ2pkZ3hzOAByITFzdlV6anhnRm1SMW5la3pvamJ0MGY1MWYwNXMwNnVVbQ==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2025-01-23T18:14:00Z</dcterms:created>
  <dcterms:modified xsi:type="dcterms:W3CDTF">2025-01-23T18:14:00Z</dcterms:modified>
</cp:coreProperties>
</file>